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trPr>
          <w:cantSplit/>
          <w:trHeight w:val="1350"/>
        </w:trPr>
        <w:tc>
          <w:tcPr>
            <w:tcW w:w="3978" w:type="dxa"/>
          </w:tcPr>
          <w:p w:rsidR="008303E2" w:rsidRDefault="00FD2ED8" w:rsidP="00FD2ED8">
            <w:pPr>
              <w:spacing w:before="120"/>
              <w:ind w:left="-112"/>
            </w:pPr>
            <w:r>
              <w:rPr>
                <w:noProof/>
              </w:rPr>
              <w:drawing>
                <wp:inline distT="0" distB="0" distL="0" distR="0" wp14:anchorId="34A3E512" wp14:editId="0E97AA8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CB51F0" w:rsidRDefault="00FD2ED8" w:rsidP="00FD2ED8">
            <w:pPr>
              <w:pStyle w:val="Form-Title1"/>
              <w:spacing w:before="0"/>
              <w:rPr>
                <w:szCs w:val="40"/>
              </w:rPr>
            </w:pPr>
            <w:r w:rsidRPr="00FD2ED8">
              <w:rPr>
                <w:szCs w:val="40"/>
              </w:rPr>
              <w:t>Certification for emergency</w:t>
            </w:r>
          </w:p>
          <w:p w:rsidR="008303E2" w:rsidRPr="00FD2ED8" w:rsidRDefault="00FD2ED8" w:rsidP="00FD2ED8">
            <w:pPr>
              <w:pStyle w:val="Form-Title1"/>
              <w:spacing w:before="0"/>
              <w:rPr>
                <w:szCs w:val="40"/>
              </w:rPr>
            </w:pPr>
            <w:r>
              <w:rPr>
                <w:szCs w:val="40"/>
              </w:rPr>
              <w:t xml:space="preserve"> i</w:t>
            </w:r>
            <w:r w:rsidRPr="00FD2ED8">
              <w:rPr>
                <w:szCs w:val="40"/>
              </w:rPr>
              <w:t>nternal combustion engines</w:t>
            </w:r>
          </w:p>
          <w:p w:rsidR="001C1C5F" w:rsidRPr="00FD2ED8" w:rsidRDefault="001C1C5F" w:rsidP="00FD2ED8">
            <w:pPr>
              <w:pStyle w:val="Form-Title2"/>
            </w:pPr>
            <w:r w:rsidRPr="001C1C5F">
              <w:t>AERA-04</w:t>
            </w:r>
          </w:p>
          <w:p w:rsidR="008303E2" w:rsidRPr="00FD2ED8" w:rsidRDefault="00CB4E1C" w:rsidP="00FD2ED8">
            <w:pPr>
              <w:pStyle w:val="Form-Title3"/>
              <w:spacing w:before="20"/>
            </w:pPr>
            <w:r w:rsidRPr="00FD2ED8">
              <w:t xml:space="preserve">Air Emissions Risk Analysis </w:t>
            </w:r>
            <w:r w:rsidR="000B011B" w:rsidRPr="00FD2ED8">
              <w:t>(AERA)</w:t>
            </w:r>
          </w:p>
          <w:p w:rsidR="0042635C" w:rsidRDefault="00C34A72" w:rsidP="00C34A72">
            <w:pPr>
              <w:pStyle w:val="Header"/>
              <w:tabs>
                <w:tab w:val="clear" w:pos="4320"/>
                <w:tab w:val="clear" w:pos="8640"/>
                <w:tab w:val="right" w:pos="7182"/>
              </w:tabs>
              <w:spacing w:before="120"/>
              <w:jc w:val="right"/>
              <w:rPr>
                <w:rFonts w:ascii="Trebuchet MS" w:hAnsi="Trebuchet MS"/>
                <w:bCs/>
              </w:rPr>
            </w:pPr>
            <w:r w:rsidRPr="008C2551">
              <w:rPr>
                <w:rFonts w:ascii="Arial" w:hAnsi="Arial" w:cs="Arial"/>
                <w:bCs/>
                <w:i/>
                <w:sz w:val="16"/>
                <w:szCs w:val="16"/>
              </w:rPr>
              <w:t xml:space="preserve">Doc Type: </w:t>
            </w:r>
            <w:r>
              <w:rPr>
                <w:rFonts w:ascii="Arial" w:hAnsi="Arial" w:cs="Arial"/>
                <w:bCs/>
                <w:i/>
                <w:sz w:val="16"/>
                <w:szCs w:val="16"/>
              </w:rPr>
              <w:t>Air Emissions Risk Assessment – External Documentation</w:t>
            </w:r>
          </w:p>
        </w:tc>
      </w:tr>
    </w:tbl>
    <w:p w:rsidR="002E0F6F" w:rsidRPr="00AB29E5" w:rsidRDefault="00AB29E5" w:rsidP="001C1C5F">
      <w:pPr>
        <w:pStyle w:val="Heading2"/>
        <w:spacing w:before="240"/>
        <w:jc w:val="right"/>
        <w:rPr>
          <w:rFonts w:ascii="Arial" w:hAnsi="Arial" w:cs="Arial"/>
          <w:b/>
          <w:sz w:val="20"/>
        </w:rPr>
      </w:pPr>
      <w:r>
        <w:rPr>
          <w:rFonts w:ascii="Arial" w:hAnsi="Arial" w:cs="Arial"/>
          <w:b/>
          <w:sz w:val="20"/>
        </w:rPr>
        <w:t xml:space="preserve">Instructions on </w:t>
      </w:r>
      <w:r w:rsidR="00FD2ED8">
        <w:rPr>
          <w:rFonts w:ascii="Arial" w:hAnsi="Arial" w:cs="Arial"/>
          <w:b/>
          <w:sz w:val="20"/>
        </w:rPr>
        <w:t>p</w:t>
      </w:r>
      <w:r>
        <w:rPr>
          <w:rFonts w:ascii="Arial" w:hAnsi="Arial" w:cs="Arial"/>
          <w:b/>
          <w:sz w:val="20"/>
        </w:rPr>
        <w:t>age 3</w:t>
      </w:r>
    </w:p>
    <w:p w:rsidR="00E4684C" w:rsidRPr="006332FA" w:rsidRDefault="00E4684C" w:rsidP="0071347C">
      <w:pPr>
        <w:pStyle w:val="Heading2"/>
        <w:spacing w:before="240" w:after="240"/>
        <w:rPr>
          <w:rFonts w:ascii="Arial" w:hAnsi="Arial" w:cs="Arial"/>
          <w:sz w:val="18"/>
          <w:szCs w:val="18"/>
        </w:rPr>
      </w:pPr>
      <w:r w:rsidRPr="006332FA">
        <w:rPr>
          <w:rFonts w:ascii="Arial" w:hAnsi="Arial" w:cs="Arial"/>
          <w:b/>
          <w:sz w:val="18"/>
          <w:szCs w:val="18"/>
        </w:rPr>
        <w:t xml:space="preserve">Purpose: </w:t>
      </w:r>
      <w:r w:rsidR="006332FA">
        <w:rPr>
          <w:rFonts w:ascii="Arial" w:hAnsi="Arial" w:cs="Arial"/>
          <w:b/>
          <w:sz w:val="18"/>
          <w:szCs w:val="18"/>
        </w:rPr>
        <w:t xml:space="preserve"> </w:t>
      </w:r>
      <w:r w:rsidRPr="006332FA">
        <w:rPr>
          <w:rFonts w:ascii="Arial" w:hAnsi="Arial" w:cs="Arial"/>
          <w:sz w:val="18"/>
          <w:szCs w:val="18"/>
        </w:rPr>
        <w:t>This form provides certification that the emission units described below are for emergency use only.</w:t>
      </w:r>
    </w:p>
    <w:tbl>
      <w:tblPr>
        <w:tblW w:w="0" w:type="auto"/>
        <w:tblInd w:w="432" w:type="dxa"/>
        <w:tblLook w:val="04A0" w:firstRow="1" w:lastRow="0" w:firstColumn="1" w:lastColumn="0" w:noHBand="0" w:noVBand="1"/>
      </w:tblPr>
      <w:tblGrid>
        <w:gridCol w:w="4278"/>
        <w:gridCol w:w="5802"/>
      </w:tblGrid>
      <w:tr w:rsidR="0071347C" w:rsidRPr="008A71E4" w:rsidTr="00FD2ED8">
        <w:tc>
          <w:tcPr>
            <w:tcW w:w="4278" w:type="dxa"/>
            <w:shd w:val="clear" w:color="auto" w:fill="auto"/>
          </w:tcPr>
          <w:p w:rsidR="0071347C" w:rsidRPr="008A71E4" w:rsidRDefault="0071347C" w:rsidP="00055412">
            <w:pPr>
              <w:spacing w:before="120"/>
              <w:outlineLvl w:val="0"/>
              <w:rPr>
                <w:rFonts w:ascii="Arial" w:hAnsi="Arial" w:cs="Arial"/>
                <w:b/>
                <w:sz w:val="18"/>
                <w:szCs w:val="18"/>
              </w:rPr>
            </w:pPr>
            <w:r w:rsidRPr="008A71E4">
              <w:rPr>
                <w:rFonts w:ascii="Arial" w:hAnsi="Arial" w:cs="Arial"/>
                <w:b/>
                <w:sz w:val="18"/>
                <w:szCs w:val="18"/>
              </w:rPr>
              <w:t>Contents:</w:t>
            </w:r>
          </w:p>
          <w:p w:rsidR="0071347C" w:rsidRPr="0071347C" w:rsidRDefault="0071347C" w:rsidP="0071347C">
            <w:pPr>
              <w:ind w:left="360"/>
              <w:outlineLvl w:val="0"/>
              <w:rPr>
                <w:rFonts w:ascii="Arial" w:hAnsi="Arial" w:cs="Arial"/>
                <w:sz w:val="18"/>
                <w:szCs w:val="18"/>
              </w:rPr>
            </w:pPr>
            <w:r w:rsidRPr="0071347C">
              <w:rPr>
                <w:rFonts w:ascii="Arial" w:hAnsi="Arial" w:cs="Arial"/>
                <w:sz w:val="18"/>
                <w:szCs w:val="18"/>
              </w:rPr>
              <w:t>Facility information</w:t>
            </w:r>
          </w:p>
          <w:p w:rsidR="0071347C" w:rsidRPr="0071347C" w:rsidRDefault="0071347C" w:rsidP="0071347C">
            <w:pPr>
              <w:ind w:left="360"/>
              <w:outlineLvl w:val="0"/>
              <w:rPr>
                <w:rFonts w:ascii="Arial" w:hAnsi="Arial" w:cs="Arial"/>
                <w:sz w:val="18"/>
                <w:szCs w:val="18"/>
              </w:rPr>
            </w:pPr>
            <w:r w:rsidRPr="0071347C">
              <w:rPr>
                <w:rFonts w:ascii="Arial" w:hAnsi="Arial" w:cs="Arial"/>
                <w:sz w:val="18"/>
                <w:szCs w:val="18"/>
              </w:rPr>
              <w:t>Emission unit description</w:t>
            </w:r>
          </w:p>
          <w:p w:rsidR="0071347C" w:rsidRPr="0071347C" w:rsidRDefault="0071347C" w:rsidP="0071347C">
            <w:pPr>
              <w:ind w:left="360"/>
              <w:outlineLvl w:val="0"/>
              <w:rPr>
                <w:rFonts w:ascii="Arial" w:hAnsi="Arial" w:cs="Arial"/>
                <w:sz w:val="18"/>
                <w:szCs w:val="18"/>
              </w:rPr>
            </w:pPr>
            <w:r w:rsidRPr="0071347C">
              <w:rPr>
                <w:rFonts w:ascii="Arial" w:hAnsi="Arial" w:cs="Arial"/>
                <w:sz w:val="18"/>
                <w:szCs w:val="18"/>
              </w:rPr>
              <w:t>Additional information</w:t>
            </w:r>
          </w:p>
          <w:p w:rsidR="0071347C" w:rsidRPr="008A71E4" w:rsidRDefault="0071347C" w:rsidP="0071347C">
            <w:pPr>
              <w:spacing w:after="120"/>
              <w:ind w:left="360"/>
              <w:outlineLvl w:val="0"/>
              <w:rPr>
                <w:rFonts w:ascii="Arial" w:hAnsi="Arial" w:cs="Arial"/>
                <w:b/>
                <w:sz w:val="18"/>
                <w:szCs w:val="18"/>
              </w:rPr>
            </w:pPr>
            <w:r w:rsidRPr="0071347C">
              <w:rPr>
                <w:rFonts w:ascii="Arial" w:hAnsi="Arial" w:cs="Arial"/>
                <w:sz w:val="18"/>
                <w:szCs w:val="18"/>
              </w:rPr>
              <w:t xml:space="preserve">Certification </w:t>
            </w:r>
          </w:p>
        </w:tc>
        <w:tc>
          <w:tcPr>
            <w:tcW w:w="5802" w:type="dxa"/>
            <w:shd w:val="clear" w:color="auto" w:fill="auto"/>
          </w:tcPr>
          <w:p w:rsidR="0071347C" w:rsidRPr="008A71E4" w:rsidRDefault="0071347C" w:rsidP="00055412">
            <w:pPr>
              <w:ind w:left="432"/>
              <w:outlineLvl w:val="0"/>
              <w:rPr>
                <w:rFonts w:ascii="Arial" w:hAnsi="Arial" w:cs="Arial"/>
                <w:b/>
                <w:sz w:val="18"/>
                <w:szCs w:val="18"/>
              </w:rPr>
            </w:pPr>
          </w:p>
        </w:tc>
      </w:tr>
    </w:tbl>
    <w:p w:rsidR="00F911ED" w:rsidRPr="00FD2ED8" w:rsidRDefault="00FD2ED8" w:rsidP="00FD2ED8">
      <w:pPr>
        <w:pStyle w:val="Form-Heading2"/>
      </w:pPr>
      <w:r>
        <w:t>Facility i</w:t>
      </w:r>
      <w:r w:rsidR="00F911ED" w:rsidRPr="00FD2ED8">
        <w:t>nformation</w:t>
      </w:r>
    </w:p>
    <w:tbl>
      <w:tblPr>
        <w:tblW w:w="10620" w:type="dxa"/>
        <w:tblLayout w:type="fixed"/>
        <w:tblCellMar>
          <w:left w:w="115" w:type="dxa"/>
          <w:right w:w="115" w:type="dxa"/>
        </w:tblCellMar>
        <w:tblLook w:val="01E0" w:firstRow="1" w:lastRow="1" w:firstColumn="1" w:lastColumn="1" w:noHBand="0" w:noVBand="0"/>
      </w:tblPr>
      <w:tblGrid>
        <w:gridCol w:w="900"/>
        <w:gridCol w:w="441"/>
        <w:gridCol w:w="261"/>
        <w:gridCol w:w="117"/>
        <w:gridCol w:w="369"/>
        <w:gridCol w:w="1512"/>
        <w:gridCol w:w="828"/>
        <w:gridCol w:w="603"/>
        <w:gridCol w:w="333"/>
        <w:gridCol w:w="864"/>
        <w:gridCol w:w="720"/>
        <w:gridCol w:w="540"/>
        <w:gridCol w:w="981"/>
        <w:gridCol w:w="2151"/>
      </w:tblGrid>
      <w:tr w:rsidR="0091718F" w:rsidRPr="00615602" w:rsidTr="00F61AE4">
        <w:tc>
          <w:tcPr>
            <w:tcW w:w="2088" w:type="dxa"/>
            <w:gridSpan w:val="5"/>
            <w:vAlign w:val="bottom"/>
          </w:tcPr>
          <w:p w:rsidR="0091718F" w:rsidRPr="00615602" w:rsidRDefault="0091718F" w:rsidP="00FD2ED8">
            <w:pPr>
              <w:tabs>
                <w:tab w:val="left" w:pos="248"/>
              </w:tabs>
              <w:spacing w:before="120"/>
              <w:ind w:left="-112" w:right="-108"/>
              <w:rPr>
                <w:rFonts w:ascii="Arial" w:hAnsi="Arial" w:cs="Arial"/>
                <w:sz w:val="18"/>
                <w:szCs w:val="18"/>
              </w:rPr>
            </w:pPr>
            <w:r w:rsidRPr="00615602">
              <w:rPr>
                <w:rFonts w:ascii="Arial" w:hAnsi="Arial" w:cs="Arial"/>
                <w:sz w:val="18"/>
                <w:szCs w:val="18"/>
              </w:rPr>
              <w:t>1.</w:t>
            </w:r>
            <w:r w:rsidRPr="00615602">
              <w:rPr>
                <w:rFonts w:ascii="Arial" w:hAnsi="Arial" w:cs="Arial"/>
                <w:sz w:val="18"/>
                <w:szCs w:val="18"/>
              </w:rPr>
              <w:tab/>
            </w:r>
            <w:r w:rsidR="00B124E8">
              <w:rPr>
                <w:rFonts w:ascii="Arial" w:hAnsi="Arial" w:cs="Arial"/>
                <w:sz w:val="18"/>
                <w:szCs w:val="18"/>
              </w:rPr>
              <w:t xml:space="preserve">TEMPO AI </w:t>
            </w:r>
            <w:r w:rsidR="00FD2ED8">
              <w:rPr>
                <w:rFonts w:ascii="Arial" w:hAnsi="Arial" w:cs="Arial"/>
                <w:sz w:val="18"/>
                <w:szCs w:val="18"/>
              </w:rPr>
              <w:t>number</w:t>
            </w:r>
            <w:r w:rsidRPr="00615602">
              <w:rPr>
                <w:rFonts w:ascii="Arial" w:hAnsi="Arial" w:cs="Arial"/>
                <w:sz w:val="18"/>
                <w:szCs w:val="18"/>
              </w:rPr>
              <w:t>:</w:t>
            </w:r>
          </w:p>
        </w:tc>
        <w:tc>
          <w:tcPr>
            <w:tcW w:w="3276" w:type="dxa"/>
            <w:gridSpan w:val="4"/>
            <w:tcBorders>
              <w:bottom w:val="single" w:sz="2" w:space="0" w:color="auto"/>
            </w:tcBorders>
            <w:vAlign w:val="bottom"/>
          </w:tcPr>
          <w:p w:rsidR="0091718F" w:rsidRPr="00615602" w:rsidRDefault="0091718F" w:rsidP="00615602">
            <w:pPr>
              <w:spacing w:before="120"/>
              <w:rPr>
                <w:rFonts w:ascii="Arial" w:hAnsi="Arial" w:cs="Arial"/>
                <w:sz w:val="18"/>
                <w:szCs w:val="18"/>
              </w:rPr>
            </w:pPr>
            <w:r w:rsidRPr="00615602">
              <w:rPr>
                <w:rFonts w:ascii="Arial" w:hAnsi="Arial" w:cs="Arial"/>
                <w:sz w:val="18"/>
                <w:szCs w:val="18"/>
              </w:rPr>
              <w:fldChar w:fldCharType="begin">
                <w:ffData>
                  <w:name w:val="Text112"/>
                  <w:enabled/>
                  <w:calcOnExit w:val="0"/>
                  <w:textInput/>
                </w:ffData>
              </w:fldChar>
            </w:r>
            <w:bookmarkStart w:id="0" w:name="Text112"/>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bookmarkStart w:id="1" w:name="_GoBack"/>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bookmarkEnd w:id="1"/>
            <w:r w:rsidRPr="00615602">
              <w:rPr>
                <w:rFonts w:ascii="Arial" w:hAnsi="Arial" w:cs="Arial"/>
                <w:sz w:val="18"/>
                <w:szCs w:val="18"/>
              </w:rPr>
              <w:fldChar w:fldCharType="end"/>
            </w:r>
            <w:bookmarkEnd w:id="0"/>
          </w:p>
        </w:tc>
        <w:tc>
          <w:tcPr>
            <w:tcW w:w="1584" w:type="dxa"/>
            <w:gridSpan w:val="2"/>
            <w:vAlign w:val="bottom"/>
          </w:tcPr>
          <w:p w:rsidR="0091718F" w:rsidRPr="00615602" w:rsidRDefault="0091718F" w:rsidP="00615602">
            <w:pPr>
              <w:tabs>
                <w:tab w:val="left" w:pos="354"/>
              </w:tabs>
              <w:spacing w:before="120"/>
              <w:ind w:right="-108"/>
              <w:rPr>
                <w:rFonts w:ascii="Arial" w:hAnsi="Arial" w:cs="Arial"/>
                <w:sz w:val="18"/>
                <w:szCs w:val="18"/>
              </w:rPr>
            </w:pPr>
          </w:p>
        </w:tc>
        <w:tc>
          <w:tcPr>
            <w:tcW w:w="3672" w:type="dxa"/>
            <w:gridSpan w:val="3"/>
            <w:vAlign w:val="bottom"/>
          </w:tcPr>
          <w:p w:rsidR="0091718F" w:rsidRPr="00615602" w:rsidRDefault="0091718F" w:rsidP="00615602">
            <w:pPr>
              <w:spacing w:before="120"/>
              <w:rPr>
                <w:rFonts w:ascii="Arial" w:hAnsi="Arial" w:cs="Arial"/>
                <w:sz w:val="18"/>
                <w:szCs w:val="18"/>
              </w:rPr>
            </w:pPr>
          </w:p>
        </w:tc>
      </w:tr>
      <w:tr w:rsidR="0091718F" w:rsidRPr="00615602" w:rsidTr="00F61AE4">
        <w:tc>
          <w:tcPr>
            <w:tcW w:w="1341" w:type="dxa"/>
            <w:gridSpan w:val="2"/>
            <w:vAlign w:val="bottom"/>
          </w:tcPr>
          <w:p w:rsidR="0091718F" w:rsidRPr="00615602" w:rsidRDefault="00B124E8" w:rsidP="00FD2ED8">
            <w:pPr>
              <w:tabs>
                <w:tab w:val="left" w:pos="248"/>
                <w:tab w:val="left" w:pos="408"/>
              </w:tabs>
              <w:spacing w:before="120"/>
              <w:ind w:left="-112" w:right="-96"/>
              <w:rPr>
                <w:rFonts w:ascii="Arial" w:hAnsi="Arial" w:cs="Arial"/>
                <w:sz w:val="18"/>
                <w:szCs w:val="18"/>
              </w:rPr>
            </w:pPr>
            <w:r>
              <w:rPr>
                <w:rFonts w:ascii="Arial" w:hAnsi="Arial" w:cs="Arial"/>
                <w:sz w:val="18"/>
                <w:szCs w:val="18"/>
              </w:rPr>
              <w:t>2</w:t>
            </w:r>
            <w:r w:rsidR="0091718F" w:rsidRPr="00615602">
              <w:rPr>
                <w:rFonts w:ascii="Arial" w:hAnsi="Arial" w:cs="Arial"/>
                <w:sz w:val="18"/>
                <w:szCs w:val="18"/>
              </w:rPr>
              <w:t>.</w:t>
            </w:r>
            <w:r w:rsidR="0091718F" w:rsidRPr="00615602">
              <w:rPr>
                <w:rFonts w:ascii="Arial" w:hAnsi="Arial" w:cs="Arial"/>
                <w:sz w:val="18"/>
                <w:szCs w:val="18"/>
              </w:rPr>
              <w:tab/>
              <w:t>SIC Code:</w:t>
            </w:r>
          </w:p>
        </w:tc>
        <w:tc>
          <w:tcPr>
            <w:tcW w:w="4023" w:type="dxa"/>
            <w:gridSpan w:val="7"/>
            <w:tcBorders>
              <w:bottom w:val="single" w:sz="2" w:space="0" w:color="auto"/>
            </w:tcBorders>
            <w:vAlign w:val="bottom"/>
          </w:tcPr>
          <w:p w:rsidR="0091718F" w:rsidRPr="00615602" w:rsidRDefault="0091718F" w:rsidP="00615602">
            <w:pPr>
              <w:spacing w:before="120"/>
              <w:rPr>
                <w:rFonts w:ascii="Arial" w:hAnsi="Arial" w:cs="Arial"/>
                <w:sz w:val="18"/>
                <w:szCs w:val="18"/>
              </w:rPr>
            </w:pPr>
            <w:r w:rsidRPr="00615602">
              <w:rPr>
                <w:rFonts w:ascii="Arial" w:hAnsi="Arial" w:cs="Arial"/>
                <w:sz w:val="18"/>
                <w:szCs w:val="18"/>
              </w:rPr>
              <w:fldChar w:fldCharType="begin">
                <w:ffData>
                  <w:name w:val="Text114"/>
                  <w:enabled/>
                  <w:calcOnExit w:val="0"/>
                  <w:textInput/>
                </w:ffData>
              </w:fldChar>
            </w:r>
            <w:bookmarkStart w:id="2" w:name="Text114"/>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
          </w:p>
        </w:tc>
        <w:tc>
          <w:tcPr>
            <w:tcW w:w="3105" w:type="dxa"/>
            <w:gridSpan w:val="4"/>
            <w:vAlign w:val="bottom"/>
          </w:tcPr>
          <w:p w:rsidR="0091718F" w:rsidRPr="00615602" w:rsidRDefault="00B124E8" w:rsidP="00FD2ED8">
            <w:pPr>
              <w:tabs>
                <w:tab w:val="left" w:pos="354"/>
              </w:tabs>
              <w:spacing w:before="120"/>
              <w:ind w:right="-108"/>
              <w:jc w:val="right"/>
              <w:rPr>
                <w:rFonts w:ascii="Arial" w:hAnsi="Arial" w:cs="Arial"/>
                <w:sz w:val="18"/>
                <w:szCs w:val="18"/>
              </w:rPr>
            </w:pPr>
            <w:r>
              <w:rPr>
                <w:rFonts w:ascii="Arial" w:hAnsi="Arial" w:cs="Arial"/>
                <w:sz w:val="18"/>
                <w:szCs w:val="18"/>
              </w:rPr>
              <w:t>3</w:t>
            </w:r>
            <w:r w:rsidR="00FD2ED8">
              <w:rPr>
                <w:rFonts w:ascii="Arial" w:hAnsi="Arial" w:cs="Arial"/>
                <w:sz w:val="18"/>
                <w:szCs w:val="18"/>
              </w:rPr>
              <w:t>.</w:t>
            </w:r>
            <w:r w:rsidR="00FD2ED8">
              <w:rPr>
                <w:rFonts w:ascii="Arial" w:hAnsi="Arial" w:cs="Arial"/>
                <w:sz w:val="18"/>
                <w:szCs w:val="18"/>
              </w:rPr>
              <w:tab/>
              <w:t>Date of submittal (mm/dd/yyyy):</w:t>
            </w:r>
          </w:p>
        </w:tc>
        <w:tc>
          <w:tcPr>
            <w:tcW w:w="2151" w:type="dxa"/>
            <w:tcBorders>
              <w:bottom w:val="single" w:sz="2" w:space="0" w:color="auto"/>
            </w:tcBorders>
            <w:vAlign w:val="bottom"/>
          </w:tcPr>
          <w:p w:rsidR="0091718F" w:rsidRPr="00615602" w:rsidRDefault="0091718F" w:rsidP="00615602">
            <w:pPr>
              <w:spacing w:before="120"/>
              <w:rPr>
                <w:rFonts w:ascii="Arial" w:hAnsi="Arial" w:cs="Arial"/>
                <w:sz w:val="18"/>
                <w:szCs w:val="18"/>
              </w:rPr>
            </w:pPr>
            <w:r w:rsidRPr="00615602">
              <w:rPr>
                <w:rFonts w:ascii="Arial" w:hAnsi="Arial" w:cs="Arial"/>
                <w:sz w:val="18"/>
                <w:szCs w:val="18"/>
              </w:rPr>
              <w:fldChar w:fldCharType="begin">
                <w:ffData>
                  <w:name w:val="Text115"/>
                  <w:enabled/>
                  <w:calcOnExit w:val="0"/>
                  <w:textInput/>
                </w:ffData>
              </w:fldChar>
            </w:r>
            <w:bookmarkStart w:id="3" w:name="Text115"/>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
          </w:p>
        </w:tc>
      </w:tr>
      <w:tr w:rsidR="00F911ED" w:rsidRPr="00615602" w:rsidTr="00F61AE4">
        <w:tc>
          <w:tcPr>
            <w:tcW w:w="1602" w:type="dxa"/>
            <w:gridSpan w:val="3"/>
          </w:tcPr>
          <w:p w:rsidR="00F911ED" w:rsidRPr="00615602" w:rsidRDefault="00B124E8" w:rsidP="00FD2ED8">
            <w:pPr>
              <w:tabs>
                <w:tab w:val="left" w:pos="248"/>
              </w:tabs>
              <w:spacing w:before="120"/>
              <w:ind w:left="-112" w:right="-108"/>
              <w:rPr>
                <w:rFonts w:ascii="Arial" w:hAnsi="Arial" w:cs="Arial"/>
                <w:sz w:val="18"/>
                <w:szCs w:val="18"/>
              </w:rPr>
            </w:pPr>
            <w:r>
              <w:rPr>
                <w:rFonts w:ascii="Arial" w:hAnsi="Arial" w:cs="Arial"/>
                <w:sz w:val="18"/>
                <w:szCs w:val="18"/>
              </w:rPr>
              <w:t>4</w:t>
            </w:r>
            <w:r w:rsidR="00F911ED" w:rsidRPr="00615602">
              <w:rPr>
                <w:rFonts w:ascii="Arial" w:hAnsi="Arial" w:cs="Arial"/>
                <w:sz w:val="18"/>
                <w:szCs w:val="18"/>
              </w:rPr>
              <w:t>.</w:t>
            </w:r>
            <w:r w:rsidR="00F911ED" w:rsidRPr="00615602">
              <w:rPr>
                <w:rFonts w:ascii="Arial" w:hAnsi="Arial" w:cs="Arial"/>
                <w:sz w:val="18"/>
                <w:szCs w:val="18"/>
              </w:rPr>
              <w:tab/>
              <w:t>Facility name:</w:t>
            </w:r>
          </w:p>
        </w:tc>
        <w:tc>
          <w:tcPr>
            <w:tcW w:w="9018" w:type="dxa"/>
            <w:gridSpan w:val="11"/>
            <w:tcBorders>
              <w:bottom w:val="single" w:sz="2" w:space="0" w:color="auto"/>
            </w:tcBorders>
          </w:tcPr>
          <w:p w:rsidR="00F911ED" w:rsidRPr="00615602" w:rsidRDefault="0091718F" w:rsidP="00615602">
            <w:pPr>
              <w:spacing w:before="120"/>
              <w:rPr>
                <w:rFonts w:ascii="Arial" w:hAnsi="Arial" w:cs="Arial"/>
                <w:sz w:val="18"/>
                <w:szCs w:val="18"/>
              </w:rPr>
            </w:pPr>
            <w:r w:rsidRPr="00615602">
              <w:rPr>
                <w:rFonts w:ascii="Arial" w:hAnsi="Arial" w:cs="Arial"/>
                <w:sz w:val="18"/>
                <w:szCs w:val="18"/>
              </w:rPr>
              <w:fldChar w:fldCharType="begin">
                <w:ffData>
                  <w:name w:val="Text116"/>
                  <w:enabled/>
                  <w:calcOnExit w:val="0"/>
                  <w:textInput/>
                </w:ffData>
              </w:fldChar>
            </w:r>
            <w:bookmarkStart w:id="4" w:name="Text116"/>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
          </w:p>
        </w:tc>
      </w:tr>
      <w:tr w:rsidR="00F911ED" w:rsidRPr="00615602" w:rsidTr="00F61AE4">
        <w:tc>
          <w:tcPr>
            <w:tcW w:w="10620" w:type="dxa"/>
            <w:gridSpan w:val="14"/>
          </w:tcPr>
          <w:p w:rsidR="00F911ED" w:rsidRPr="00615602" w:rsidRDefault="00B124E8" w:rsidP="00FD2ED8">
            <w:pPr>
              <w:tabs>
                <w:tab w:val="left" w:pos="248"/>
              </w:tabs>
              <w:spacing w:before="120"/>
              <w:ind w:left="-112"/>
              <w:rPr>
                <w:rFonts w:ascii="Arial" w:hAnsi="Arial" w:cs="Arial"/>
                <w:sz w:val="18"/>
                <w:szCs w:val="18"/>
              </w:rPr>
            </w:pPr>
            <w:r>
              <w:rPr>
                <w:rFonts w:ascii="Arial" w:hAnsi="Arial" w:cs="Arial"/>
                <w:sz w:val="18"/>
                <w:szCs w:val="18"/>
              </w:rPr>
              <w:t>5</w:t>
            </w:r>
            <w:r w:rsidR="000B011B" w:rsidRPr="00615602">
              <w:rPr>
                <w:rFonts w:ascii="Arial" w:hAnsi="Arial" w:cs="Arial"/>
                <w:sz w:val="18"/>
                <w:szCs w:val="18"/>
              </w:rPr>
              <w:t>.</w:t>
            </w:r>
            <w:r w:rsidR="000B011B" w:rsidRPr="00615602">
              <w:rPr>
                <w:rFonts w:ascii="Arial" w:hAnsi="Arial" w:cs="Arial"/>
                <w:sz w:val="18"/>
                <w:szCs w:val="18"/>
              </w:rPr>
              <w:tab/>
              <w:t>Facility location</w:t>
            </w:r>
          </w:p>
        </w:tc>
      </w:tr>
      <w:tr w:rsidR="00F911ED" w:rsidRPr="00615602" w:rsidTr="00F61AE4">
        <w:tc>
          <w:tcPr>
            <w:tcW w:w="1719" w:type="dxa"/>
            <w:gridSpan w:val="4"/>
          </w:tcPr>
          <w:p w:rsidR="00F911ED" w:rsidRPr="00615602" w:rsidRDefault="00F911ED" w:rsidP="00FD2ED8">
            <w:pPr>
              <w:spacing w:before="120"/>
              <w:ind w:left="266"/>
              <w:rPr>
                <w:rFonts w:ascii="Arial" w:hAnsi="Arial" w:cs="Arial"/>
                <w:sz w:val="18"/>
                <w:szCs w:val="18"/>
              </w:rPr>
            </w:pPr>
            <w:r w:rsidRPr="00615602">
              <w:rPr>
                <w:rFonts w:ascii="Arial" w:hAnsi="Arial" w:cs="Arial"/>
                <w:sz w:val="18"/>
                <w:szCs w:val="18"/>
              </w:rPr>
              <w:t>Street address:</w:t>
            </w:r>
          </w:p>
        </w:tc>
        <w:tc>
          <w:tcPr>
            <w:tcW w:w="8901" w:type="dxa"/>
            <w:gridSpan w:val="10"/>
            <w:tcBorders>
              <w:bottom w:val="single" w:sz="2" w:space="0" w:color="auto"/>
            </w:tcBorders>
            <w:vAlign w:val="bottom"/>
          </w:tcPr>
          <w:p w:rsidR="00F911ED" w:rsidRPr="00615602" w:rsidRDefault="0091718F" w:rsidP="00615602">
            <w:pPr>
              <w:spacing w:before="120"/>
              <w:rPr>
                <w:rFonts w:ascii="Arial" w:hAnsi="Arial" w:cs="Arial"/>
                <w:sz w:val="18"/>
                <w:szCs w:val="18"/>
              </w:rPr>
            </w:pPr>
            <w:r w:rsidRPr="00615602">
              <w:rPr>
                <w:rFonts w:ascii="Arial" w:hAnsi="Arial" w:cs="Arial"/>
                <w:sz w:val="18"/>
                <w:szCs w:val="18"/>
              </w:rPr>
              <w:fldChar w:fldCharType="begin">
                <w:ffData>
                  <w:name w:val="Text117"/>
                  <w:enabled/>
                  <w:calcOnExit w:val="0"/>
                  <w:textInput/>
                </w:ffData>
              </w:fldChar>
            </w:r>
            <w:bookmarkStart w:id="5" w:name="Text117"/>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
          </w:p>
        </w:tc>
      </w:tr>
      <w:tr w:rsidR="0091718F" w:rsidRPr="00615602" w:rsidTr="00F61AE4">
        <w:tc>
          <w:tcPr>
            <w:tcW w:w="900" w:type="dxa"/>
          </w:tcPr>
          <w:p w:rsidR="0091718F" w:rsidRPr="00615602" w:rsidRDefault="0091718F" w:rsidP="00FD2ED8">
            <w:pPr>
              <w:spacing w:before="120"/>
              <w:ind w:left="266"/>
              <w:rPr>
                <w:rFonts w:ascii="Arial" w:hAnsi="Arial" w:cs="Arial"/>
                <w:sz w:val="18"/>
                <w:szCs w:val="18"/>
              </w:rPr>
            </w:pPr>
            <w:r w:rsidRPr="00615602">
              <w:rPr>
                <w:rFonts w:ascii="Arial" w:hAnsi="Arial" w:cs="Arial"/>
                <w:sz w:val="18"/>
                <w:szCs w:val="18"/>
              </w:rPr>
              <w:t>City:</w:t>
            </w:r>
          </w:p>
        </w:tc>
        <w:tc>
          <w:tcPr>
            <w:tcW w:w="2700" w:type="dxa"/>
            <w:gridSpan w:val="5"/>
            <w:tcBorders>
              <w:bottom w:val="single" w:sz="2" w:space="0" w:color="auto"/>
            </w:tcBorders>
          </w:tcPr>
          <w:p w:rsidR="0091718F" w:rsidRPr="00615602" w:rsidRDefault="0091718F" w:rsidP="00615602">
            <w:pPr>
              <w:spacing w:before="120"/>
              <w:rPr>
                <w:rFonts w:ascii="Arial" w:hAnsi="Arial" w:cs="Arial"/>
                <w:sz w:val="18"/>
                <w:szCs w:val="18"/>
              </w:rPr>
            </w:pPr>
            <w:r w:rsidRPr="00615602">
              <w:rPr>
                <w:rFonts w:ascii="Arial" w:hAnsi="Arial" w:cs="Arial"/>
                <w:sz w:val="18"/>
                <w:szCs w:val="18"/>
              </w:rPr>
              <w:fldChar w:fldCharType="begin">
                <w:ffData>
                  <w:name w:val="Text118"/>
                  <w:enabled/>
                  <w:calcOnExit w:val="0"/>
                  <w:textInput/>
                </w:ffData>
              </w:fldChar>
            </w:r>
            <w:bookmarkStart w:id="6" w:name="Text118"/>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6"/>
          </w:p>
        </w:tc>
        <w:tc>
          <w:tcPr>
            <w:tcW w:w="828" w:type="dxa"/>
          </w:tcPr>
          <w:p w:rsidR="0091718F" w:rsidRPr="00615602" w:rsidRDefault="0091718F" w:rsidP="00615602">
            <w:pPr>
              <w:spacing w:before="120"/>
              <w:jc w:val="right"/>
              <w:rPr>
                <w:rFonts w:ascii="Arial" w:hAnsi="Arial" w:cs="Arial"/>
                <w:sz w:val="18"/>
                <w:szCs w:val="18"/>
              </w:rPr>
            </w:pPr>
            <w:r w:rsidRPr="00615602">
              <w:rPr>
                <w:rFonts w:ascii="Arial" w:hAnsi="Arial" w:cs="Arial"/>
                <w:sz w:val="18"/>
                <w:szCs w:val="18"/>
              </w:rPr>
              <w:t>State:</w:t>
            </w:r>
          </w:p>
        </w:tc>
        <w:tc>
          <w:tcPr>
            <w:tcW w:w="603" w:type="dxa"/>
            <w:tcBorders>
              <w:bottom w:val="single" w:sz="2" w:space="0" w:color="auto"/>
            </w:tcBorders>
          </w:tcPr>
          <w:p w:rsidR="0091718F" w:rsidRPr="00615602" w:rsidRDefault="0091718F" w:rsidP="00615602">
            <w:pPr>
              <w:spacing w:before="120"/>
              <w:rPr>
                <w:rFonts w:ascii="Arial" w:hAnsi="Arial" w:cs="Arial"/>
                <w:sz w:val="18"/>
                <w:szCs w:val="18"/>
              </w:rPr>
            </w:pPr>
            <w:r w:rsidRPr="00615602">
              <w:rPr>
                <w:rFonts w:ascii="Arial" w:hAnsi="Arial" w:cs="Arial"/>
                <w:sz w:val="18"/>
                <w:szCs w:val="18"/>
              </w:rPr>
              <w:t>MN</w:t>
            </w:r>
          </w:p>
        </w:tc>
        <w:tc>
          <w:tcPr>
            <w:tcW w:w="1197" w:type="dxa"/>
            <w:gridSpan w:val="2"/>
          </w:tcPr>
          <w:p w:rsidR="0091718F" w:rsidRPr="00615602" w:rsidRDefault="0091718F" w:rsidP="00615602">
            <w:pPr>
              <w:spacing w:before="120"/>
              <w:jc w:val="right"/>
              <w:rPr>
                <w:rFonts w:ascii="Arial" w:hAnsi="Arial" w:cs="Arial"/>
                <w:sz w:val="18"/>
                <w:szCs w:val="18"/>
              </w:rPr>
            </w:pPr>
            <w:r w:rsidRPr="00615602">
              <w:rPr>
                <w:rFonts w:ascii="Arial" w:hAnsi="Arial" w:cs="Arial"/>
                <w:sz w:val="18"/>
                <w:szCs w:val="18"/>
              </w:rPr>
              <w:t>Zip code:</w:t>
            </w:r>
          </w:p>
        </w:tc>
        <w:tc>
          <w:tcPr>
            <w:tcW w:w="1260" w:type="dxa"/>
            <w:gridSpan w:val="2"/>
            <w:tcBorders>
              <w:bottom w:val="single" w:sz="2" w:space="0" w:color="auto"/>
            </w:tcBorders>
          </w:tcPr>
          <w:p w:rsidR="0091718F" w:rsidRPr="00615602" w:rsidRDefault="0091718F" w:rsidP="00615602">
            <w:pPr>
              <w:spacing w:before="120"/>
              <w:rPr>
                <w:rFonts w:ascii="Arial" w:hAnsi="Arial" w:cs="Arial"/>
                <w:sz w:val="18"/>
                <w:szCs w:val="18"/>
              </w:rPr>
            </w:pPr>
            <w:r w:rsidRPr="00615602">
              <w:rPr>
                <w:rFonts w:ascii="Arial" w:hAnsi="Arial" w:cs="Arial"/>
                <w:sz w:val="18"/>
                <w:szCs w:val="18"/>
              </w:rPr>
              <w:fldChar w:fldCharType="begin">
                <w:ffData>
                  <w:name w:val="Text119"/>
                  <w:enabled/>
                  <w:calcOnExit w:val="0"/>
                  <w:textInput/>
                </w:ffData>
              </w:fldChar>
            </w:r>
            <w:bookmarkStart w:id="7" w:name="Text119"/>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7"/>
          </w:p>
        </w:tc>
        <w:tc>
          <w:tcPr>
            <w:tcW w:w="981" w:type="dxa"/>
          </w:tcPr>
          <w:p w:rsidR="0091718F" w:rsidRPr="00615602" w:rsidRDefault="0091718F" w:rsidP="00615602">
            <w:pPr>
              <w:spacing w:before="120"/>
              <w:jc w:val="right"/>
              <w:rPr>
                <w:rFonts w:ascii="Arial" w:hAnsi="Arial" w:cs="Arial"/>
                <w:sz w:val="18"/>
                <w:szCs w:val="18"/>
              </w:rPr>
            </w:pPr>
            <w:r w:rsidRPr="00615602">
              <w:rPr>
                <w:rFonts w:ascii="Arial" w:hAnsi="Arial" w:cs="Arial"/>
                <w:sz w:val="18"/>
                <w:szCs w:val="18"/>
              </w:rPr>
              <w:t>County:</w:t>
            </w:r>
          </w:p>
        </w:tc>
        <w:tc>
          <w:tcPr>
            <w:tcW w:w="2151" w:type="dxa"/>
            <w:tcBorders>
              <w:bottom w:val="single" w:sz="2" w:space="0" w:color="auto"/>
            </w:tcBorders>
          </w:tcPr>
          <w:p w:rsidR="0091718F" w:rsidRPr="00615602" w:rsidRDefault="0091718F" w:rsidP="00615602">
            <w:pPr>
              <w:spacing w:before="120"/>
              <w:rPr>
                <w:rFonts w:ascii="Arial" w:hAnsi="Arial" w:cs="Arial"/>
                <w:sz w:val="18"/>
                <w:szCs w:val="18"/>
              </w:rPr>
            </w:pPr>
            <w:r w:rsidRPr="00615602">
              <w:rPr>
                <w:rFonts w:ascii="Arial" w:hAnsi="Arial" w:cs="Arial"/>
                <w:sz w:val="18"/>
                <w:szCs w:val="18"/>
              </w:rPr>
              <w:fldChar w:fldCharType="begin">
                <w:ffData>
                  <w:name w:val="Text120"/>
                  <w:enabled/>
                  <w:calcOnExit w:val="0"/>
                  <w:textInput/>
                </w:ffData>
              </w:fldChar>
            </w:r>
            <w:bookmarkStart w:id="8" w:name="Text120"/>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8"/>
          </w:p>
        </w:tc>
      </w:tr>
    </w:tbl>
    <w:p w:rsidR="00AC7A74" w:rsidRPr="00AC7A74" w:rsidRDefault="00AC7A74" w:rsidP="00AC7A74">
      <w:pPr>
        <w:tabs>
          <w:tab w:val="left" w:pos="1800"/>
          <w:tab w:val="left" w:pos="3420"/>
          <w:tab w:val="left" w:pos="4680"/>
        </w:tabs>
        <w:spacing w:before="120" w:after="120"/>
        <w:ind w:left="360"/>
        <w:outlineLvl w:val="0"/>
        <w:rPr>
          <w:rFonts w:ascii="Arial" w:hAnsi="Arial" w:cs="Arial"/>
          <w:i/>
          <w:sz w:val="16"/>
          <w:szCs w:val="16"/>
        </w:rPr>
      </w:pPr>
      <w:r w:rsidRPr="00AC7A74">
        <w:rPr>
          <w:rFonts w:ascii="Arial" w:hAnsi="Arial" w:cs="Arial"/>
          <w:i/>
          <w:sz w:val="16"/>
          <w:szCs w:val="16"/>
        </w:rPr>
        <w:t>SIC = standard industrial classification</w:t>
      </w:r>
    </w:p>
    <w:p w:rsidR="00BB2C6F" w:rsidRPr="003B42D3" w:rsidRDefault="00BB2C6F" w:rsidP="00BB2C6F">
      <w:pPr>
        <w:rPr>
          <w:rFonts w:ascii="Arial" w:hAnsi="Arial" w:cs="Arial"/>
          <w:sz w:val="18"/>
          <w:szCs w:val="18"/>
        </w:rPr>
      </w:pPr>
      <w:r w:rsidRPr="003B42D3">
        <w:rPr>
          <w:rFonts w:ascii="Arial" w:hAnsi="Arial" w:cs="Arial"/>
          <w:sz w:val="18"/>
          <w:szCs w:val="18"/>
        </w:rPr>
        <w:t xml:space="preserve">This certification must be signed by a responsible official and submitted with any Air Emissions Risk Analysis </w:t>
      </w:r>
      <w:r w:rsidR="00D13838">
        <w:rPr>
          <w:rFonts w:ascii="Arial" w:hAnsi="Arial" w:cs="Arial"/>
          <w:sz w:val="18"/>
          <w:szCs w:val="18"/>
        </w:rPr>
        <w:t xml:space="preserve">(AERA) </w:t>
      </w:r>
      <w:r w:rsidRPr="003B42D3">
        <w:rPr>
          <w:rFonts w:ascii="Arial" w:hAnsi="Arial" w:cs="Arial"/>
          <w:sz w:val="18"/>
          <w:szCs w:val="18"/>
        </w:rPr>
        <w:t>where emissions from an internal combustion engine are not assessed because the engine is associated with emergency use only</w:t>
      </w:r>
      <w:r>
        <w:rPr>
          <w:rFonts w:ascii="Arial" w:hAnsi="Arial" w:cs="Arial"/>
          <w:sz w:val="18"/>
          <w:szCs w:val="18"/>
        </w:rPr>
        <w:t xml:space="preserve">. </w:t>
      </w:r>
    </w:p>
    <w:p w:rsidR="0017642C" w:rsidRDefault="00144274" w:rsidP="00F61AE4">
      <w:pPr>
        <w:numPr>
          <w:ilvl w:val="0"/>
          <w:numId w:val="14"/>
        </w:numPr>
        <w:spacing w:before="240" w:after="60"/>
        <w:rPr>
          <w:rFonts w:ascii="Arial" w:hAnsi="Arial" w:cs="Arial"/>
          <w:b/>
          <w:sz w:val="20"/>
          <w:szCs w:val="20"/>
        </w:rPr>
      </w:pPr>
      <w:r>
        <w:rPr>
          <w:rFonts w:ascii="Arial" w:hAnsi="Arial" w:cs="Arial"/>
          <w:b/>
          <w:sz w:val="20"/>
          <w:szCs w:val="20"/>
        </w:rPr>
        <w:t>E</w:t>
      </w:r>
      <w:r w:rsidR="00D13838">
        <w:rPr>
          <w:rFonts w:ascii="Arial" w:hAnsi="Arial" w:cs="Arial"/>
          <w:b/>
          <w:sz w:val="20"/>
          <w:szCs w:val="20"/>
        </w:rPr>
        <w:t>mission unit description:</w:t>
      </w:r>
    </w:p>
    <w:tbl>
      <w:tblPr>
        <w:tblW w:w="10269" w:type="dxa"/>
        <w:tblInd w:w="360" w:type="dxa"/>
        <w:tblBorders>
          <w:bottom w:val="single" w:sz="2" w:space="0" w:color="auto"/>
          <w:insideH w:val="single" w:sz="2" w:space="0" w:color="auto"/>
          <w:insideV w:val="single" w:sz="2" w:space="0" w:color="auto"/>
        </w:tblBorders>
        <w:tblLook w:val="01E0" w:firstRow="1" w:lastRow="1" w:firstColumn="1" w:lastColumn="1" w:noHBand="0" w:noVBand="0"/>
      </w:tblPr>
      <w:tblGrid>
        <w:gridCol w:w="2709"/>
        <w:gridCol w:w="1512"/>
        <w:gridCol w:w="1512"/>
        <w:gridCol w:w="1512"/>
        <w:gridCol w:w="1512"/>
        <w:gridCol w:w="1512"/>
      </w:tblGrid>
      <w:tr w:rsidR="00D13838" w:rsidRPr="00615602" w:rsidTr="006021FA">
        <w:tc>
          <w:tcPr>
            <w:tcW w:w="2709" w:type="dxa"/>
          </w:tcPr>
          <w:p w:rsidR="00D13838" w:rsidRPr="00615602" w:rsidRDefault="00D13838" w:rsidP="001B0E7D">
            <w:pPr>
              <w:rPr>
                <w:rFonts w:ascii="Arial" w:hAnsi="Arial" w:cs="Arial"/>
                <w:sz w:val="18"/>
                <w:szCs w:val="18"/>
              </w:rPr>
            </w:pPr>
          </w:p>
        </w:tc>
        <w:tc>
          <w:tcPr>
            <w:tcW w:w="1512" w:type="dxa"/>
            <w:vAlign w:val="bottom"/>
          </w:tcPr>
          <w:p w:rsidR="00D13838" w:rsidRPr="00615602" w:rsidRDefault="00D13838" w:rsidP="006021FA">
            <w:pPr>
              <w:rPr>
                <w:rFonts w:ascii="Arial" w:hAnsi="Arial" w:cs="Arial"/>
                <w:b/>
                <w:sz w:val="18"/>
                <w:szCs w:val="18"/>
              </w:rPr>
            </w:pPr>
            <w:r w:rsidRPr="00615602">
              <w:rPr>
                <w:rFonts w:ascii="Arial" w:hAnsi="Arial" w:cs="Arial"/>
                <w:b/>
                <w:sz w:val="18"/>
                <w:szCs w:val="18"/>
              </w:rPr>
              <w:t>IC engine #1</w:t>
            </w:r>
          </w:p>
        </w:tc>
        <w:tc>
          <w:tcPr>
            <w:tcW w:w="1512" w:type="dxa"/>
            <w:vAlign w:val="bottom"/>
          </w:tcPr>
          <w:p w:rsidR="00D13838" w:rsidRPr="00615602" w:rsidRDefault="00D13838" w:rsidP="006021FA">
            <w:pPr>
              <w:rPr>
                <w:rFonts w:ascii="Arial" w:hAnsi="Arial" w:cs="Arial"/>
                <w:b/>
                <w:sz w:val="18"/>
                <w:szCs w:val="18"/>
              </w:rPr>
            </w:pPr>
            <w:r w:rsidRPr="00615602">
              <w:rPr>
                <w:rFonts w:ascii="Arial" w:hAnsi="Arial" w:cs="Arial"/>
                <w:b/>
                <w:sz w:val="18"/>
                <w:szCs w:val="18"/>
              </w:rPr>
              <w:t>IC engine #2</w:t>
            </w:r>
          </w:p>
        </w:tc>
        <w:tc>
          <w:tcPr>
            <w:tcW w:w="1512" w:type="dxa"/>
            <w:vAlign w:val="bottom"/>
          </w:tcPr>
          <w:p w:rsidR="00D13838" w:rsidRPr="00615602" w:rsidRDefault="00D13838" w:rsidP="006021FA">
            <w:pPr>
              <w:rPr>
                <w:rFonts w:ascii="Arial" w:hAnsi="Arial" w:cs="Arial"/>
                <w:b/>
                <w:sz w:val="18"/>
                <w:szCs w:val="18"/>
              </w:rPr>
            </w:pPr>
            <w:r w:rsidRPr="00615602">
              <w:rPr>
                <w:rFonts w:ascii="Arial" w:hAnsi="Arial" w:cs="Arial"/>
                <w:b/>
                <w:sz w:val="18"/>
                <w:szCs w:val="18"/>
              </w:rPr>
              <w:t>IC engine #3</w:t>
            </w:r>
          </w:p>
        </w:tc>
        <w:tc>
          <w:tcPr>
            <w:tcW w:w="1512" w:type="dxa"/>
            <w:vAlign w:val="bottom"/>
          </w:tcPr>
          <w:p w:rsidR="00D13838" w:rsidRPr="00615602" w:rsidRDefault="00D13838" w:rsidP="006021FA">
            <w:pPr>
              <w:rPr>
                <w:rFonts w:ascii="Arial" w:hAnsi="Arial" w:cs="Arial"/>
                <w:b/>
                <w:sz w:val="18"/>
                <w:szCs w:val="18"/>
              </w:rPr>
            </w:pPr>
            <w:r w:rsidRPr="00615602">
              <w:rPr>
                <w:rFonts w:ascii="Arial" w:hAnsi="Arial" w:cs="Arial"/>
                <w:b/>
                <w:sz w:val="18"/>
                <w:szCs w:val="18"/>
              </w:rPr>
              <w:t>IC engine #4</w:t>
            </w:r>
          </w:p>
        </w:tc>
        <w:tc>
          <w:tcPr>
            <w:tcW w:w="1512" w:type="dxa"/>
            <w:vAlign w:val="bottom"/>
          </w:tcPr>
          <w:p w:rsidR="00D13838" w:rsidRPr="00615602" w:rsidRDefault="00D13838" w:rsidP="006021FA">
            <w:pPr>
              <w:rPr>
                <w:rFonts w:ascii="Arial" w:hAnsi="Arial" w:cs="Arial"/>
                <w:b/>
                <w:sz w:val="18"/>
                <w:szCs w:val="18"/>
              </w:rPr>
            </w:pPr>
            <w:r w:rsidRPr="00615602">
              <w:rPr>
                <w:rFonts w:ascii="Arial" w:hAnsi="Arial" w:cs="Arial"/>
                <w:b/>
                <w:sz w:val="18"/>
                <w:szCs w:val="18"/>
              </w:rPr>
              <w:t>IC engine #5</w:t>
            </w:r>
          </w:p>
        </w:tc>
      </w:tr>
      <w:tr w:rsidR="00D13838" w:rsidRPr="00615602" w:rsidTr="00F61AE4">
        <w:tc>
          <w:tcPr>
            <w:tcW w:w="2709" w:type="dxa"/>
          </w:tcPr>
          <w:p w:rsidR="00D13838" w:rsidRPr="00615602" w:rsidRDefault="00D13838" w:rsidP="00615602">
            <w:pPr>
              <w:spacing w:before="120"/>
              <w:rPr>
                <w:rFonts w:ascii="Arial" w:hAnsi="Arial" w:cs="Arial"/>
                <w:b/>
                <w:sz w:val="18"/>
                <w:szCs w:val="18"/>
              </w:rPr>
            </w:pPr>
            <w:r w:rsidRPr="00615602">
              <w:rPr>
                <w:rFonts w:ascii="Arial" w:hAnsi="Arial" w:cs="Arial"/>
                <w:b/>
                <w:sz w:val="18"/>
                <w:szCs w:val="18"/>
              </w:rPr>
              <w:t>Stack/Vent No.</w:t>
            </w:r>
          </w:p>
        </w:tc>
        <w:tc>
          <w:tcPr>
            <w:tcW w:w="1512" w:type="dxa"/>
            <w:vAlign w:val="bottom"/>
          </w:tcPr>
          <w:p w:rsidR="00D13838"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24"/>
                  <w:enabled/>
                  <w:calcOnExit w:val="0"/>
                  <w:textInput/>
                </w:ffData>
              </w:fldChar>
            </w:r>
            <w:bookmarkStart w:id="9" w:name="Text124"/>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9"/>
          </w:p>
        </w:tc>
        <w:tc>
          <w:tcPr>
            <w:tcW w:w="1512" w:type="dxa"/>
            <w:vAlign w:val="bottom"/>
          </w:tcPr>
          <w:p w:rsidR="00D13838"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33"/>
                  <w:enabled/>
                  <w:calcOnExit w:val="0"/>
                  <w:textInput/>
                </w:ffData>
              </w:fldChar>
            </w:r>
            <w:bookmarkStart w:id="10" w:name="Text133"/>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10"/>
          </w:p>
        </w:tc>
        <w:tc>
          <w:tcPr>
            <w:tcW w:w="1512" w:type="dxa"/>
            <w:vAlign w:val="bottom"/>
          </w:tcPr>
          <w:p w:rsidR="00D13838"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42"/>
                  <w:enabled/>
                  <w:calcOnExit w:val="0"/>
                  <w:textInput/>
                </w:ffData>
              </w:fldChar>
            </w:r>
            <w:bookmarkStart w:id="11" w:name="Text142"/>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11"/>
          </w:p>
        </w:tc>
        <w:tc>
          <w:tcPr>
            <w:tcW w:w="1512" w:type="dxa"/>
            <w:vAlign w:val="bottom"/>
          </w:tcPr>
          <w:p w:rsidR="00D13838"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51"/>
                  <w:enabled/>
                  <w:calcOnExit w:val="0"/>
                  <w:textInput/>
                </w:ffData>
              </w:fldChar>
            </w:r>
            <w:bookmarkStart w:id="12" w:name="Text151"/>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12"/>
          </w:p>
        </w:tc>
        <w:tc>
          <w:tcPr>
            <w:tcW w:w="1512" w:type="dxa"/>
            <w:vAlign w:val="bottom"/>
          </w:tcPr>
          <w:p w:rsidR="00D13838"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60"/>
                  <w:enabled/>
                  <w:calcOnExit w:val="0"/>
                  <w:textInput/>
                </w:ffData>
              </w:fldChar>
            </w:r>
            <w:bookmarkStart w:id="13" w:name="Text160"/>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13"/>
          </w:p>
        </w:tc>
      </w:tr>
      <w:tr w:rsidR="00D13838" w:rsidRPr="00615602" w:rsidTr="00F61AE4">
        <w:tc>
          <w:tcPr>
            <w:tcW w:w="2709" w:type="dxa"/>
          </w:tcPr>
          <w:p w:rsidR="00D13838" w:rsidRPr="00615602" w:rsidRDefault="00D13838" w:rsidP="00615602">
            <w:pPr>
              <w:spacing w:before="120"/>
              <w:rPr>
                <w:rFonts w:ascii="Arial" w:hAnsi="Arial" w:cs="Arial"/>
                <w:b/>
                <w:sz w:val="18"/>
                <w:szCs w:val="18"/>
              </w:rPr>
            </w:pPr>
            <w:r w:rsidRPr="00615602">
              <w:rPr>
                <w:rFonts w:ascii="Arial" w:hAnsi="Arial" w:cs="Arial"/>
                <w:b/>
                <w:sz w:val="18"/>
                <w:szCs w:val="18"/>
              </w:rPr>
              <w:t xml:space="preserve">Type of Use </w:t>
            </w:r>
          </w:p>
        </w:tc>
        <w:tc>
          <w:tcPr>
            <w:tcW w:w="1512" w:type="dxa"/>
            <w:vAlign w:val="bottom"/>
          </w:tcPr>
          <w:p w:rsidR="00D13838"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25"/>
                  <w:enabled/>
                  <w:calcOnExit w:val="0"/>
                  <w:textInput/>
                </w:ffData>
              </w:fldChar>
            </w:r>
            <w:bookmarkStart w:id="14" w:name="Text125"/>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14"/>
          </w:p>
        </w:tc>
        <w:tc>
          <w:tcPr>
            <w:tcW w:w="1512" w:type="dxa"/>
            <w:vAlign w:val="bottom"/>
          </w:tcPr>
          <w:p w:rsidR="00D13838"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34"/>
                  <w:enabled/>
                  <w:calcOnExit w:val="0"/>
                  <w:textInput/>
                </w:ffData>
              </w:fldChar>
            </w:r>
            <w:bookmarkStart w:id="15" w:name="Text134"/>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15"/>
          </w:p>
        </w:tc>
        <w:tc>
          <w:tcPr>
            <w:tcW w:w="1512" w:type="dxa"/>
            <w:vAlign w:val="bottom"/>
          </w:tcPr>
          <w:p w:rsidR="00D13838"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43"/>
                  <w:enabled/>
                  <w:calcOnExit w:val="0"/>
                  <w:textInput/>
                </w:ffData>
              </w:fldChar>
            </w:r>
            <w:bookmarkStart w:id="16" w:name="Text143"/>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16"/>
          </w:p>
        </w:tc>
        <w:tc>
          <w:tcPr>
            <w:tcW w:w="1512" w:type="dxa"/>
            <w:vAlign w:val="bottom"/>
          </w:tcPr>
          <w:p w:rsidR="00D13838"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52"/>
                  <w:enabled/>
                  <w:calcOnExit w:val="0"/>
                  <w:textInput/>
                </w:ffData>
              </w:fldChar>
            </w:r>
            <w:bookmarkStart w:id="17" w:name="Text152"/>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17"/>
          </w:p>
        </w:tc>
        <w:tc>
          <w:tcPr>
            <w:tcW w:w="1512" w:type="dxa"/>
            <w:vAlign w:val="bottom"/>
          </w:tcPr>
          <w:p w:rsidR="00D13838"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61"/>
                  <w:enabled/>
                  <w:calcOnExit w:val="0"/>
                  <w:textInput/>
                </w:ffData>
              </w:fldChar>
            </w:r>
            <w:bookmarkStart w:id="18" w:name="Text161"/>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18"/>
          </w:p>
        </w:tc>
      </w:tr>
      <w:tr w:rsidR="00D13838" w:rsidRPr="00615602" w:rsidTr="00F61AE4">
        <w:tc>
          <w:tcPr>
            <w:tcW w:w="2709" w:type="dxa"/>
          </w:tcPr>
          <w:p w:rsidR="00D13838" w:rsidRPr="00615602" w:rsidRDefault="00D13838" w:rsidP="006332FA">
            <w:pPr>
              <w:spacing w:before="60"/>
              <w:rPr>
                <w:rFonts w:ascii="Arial" w:hAnsi="Arial" w:cs="Arial"/>
                <w:sz w:val="18"/>
                <w:szCs w:val="18"/>
              </w:rPr>
            </w:pPr>
            <w:r w:rsidRPr="00615602">
              <w:rPr>
                <w:rFonts w:ascii="Arial" w:hAnsi="Arial" w:cs="Arial"/>
                <w:b/>
                <w:sz w:val="18"/>
                <w:szCs w:val="18"/>
              </w:rPr>
              <w:t>Rated heat input</w:t>
            </w:r>
            <w:r w:rsidR="006332FA">
              <w:rPr>
                <w:rFonts w:ascii="Arial" w:hAnsi="Arial" w:cs="Arial"/>
                <w:b/>
                <w:sz w:val="18"/>
                <w:szCs w:val="18"/>
              </w:rPr>
              <w:br/>
            </w:r>
            <w:r w:rsidRPr="00615602">
              <w:rPr>
                <w:rFonts w:ascii="Arial" w:hAnsi="Arial" w:cs="Arial"/>
                <w:sz w:val="18"/>
                <w:szCs w:val="18"/>
              </w:rPr>
              <w:t>(mmBtu/hr)</w:t>
            </w:r>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26"/>
                  <w:enabled/>
                  <w:calcOnExit w:val="0"/>
                  <w:textInput/>
                </w:ffData>
              </w:fldChar>
            </w:r>
            <w:bookmarkStart w:id="19" w:name="Text126"/>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19"/>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35"/>
                  <w:enabled/>
                  <w:calcOnExit w:val="0"/>
                  <w:textInput/>
                </w:ffData>
              </w:fldChar>
            </w:r>
            <w:bookmarkStart w:id="20" w:name="Text135"/>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0"/>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44"/>
                  <w:enabled/>
                  <w:calcOnExit w:val="0"/>
                  <w:textInput/>
                </w:ffData>
              </w:fldChar>
            </w:r>
            <w:bookmarkStart w:id="21" w:name="Text144"/>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1"/>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53"/>
                  <w:enabled/>
                  <w:calcOnExit w:val="0"/>
                  <w:textInput/>
                </w:ffData>
              </w:fldChar>
            </w:r>
            <w:bookmarkStart w:id="22" w:name="Text153"/>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2"/>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62"/>
                  <w:enabled/>
                  <w:calcOnExit w:val="0"/>
                  <w:textInput/>
                </w:ffData>
              </w:fldChar>
            </w:r>
            <w:bookmarkStart w:id="23" w:name="Text162"/>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3"/>
          </w:p>
        </w:tc>
      </w:tr>
      <w:tr w:rsidR="00D13838" w:rsidRPr="00615602" w:rsidTr="00F61AE4">
        <w:tc>
          <w:tcPr>
            <w:tcW w:w="2709" w:type="dxa"/>
          </w:tcPr>
          <w:p w:rsidR="00D13838" w:rsidRPr="00615602" w:rsidRDefault="00D13838" w:rsidP="006332FA">
            <w:pPr>
              <w:spacing w:before="60"/>
              <w:rPr>
                <w:rFonts w:ascii="Arial" w:hAnsi="Arial" w:cs="Arial"/>
                <w:sz w:val="18"/>
                <w:szCs w:val="18"/>
              </w:rPr>
            </w:pPr>
            <w:r w:rsidRPr="00615602">
              <w:rPr>
                <w:rFonts w:ascii="Arial" w:hAnsi="Arial" w:cs="Arial"/>
                <w:b/>
                <w:sz w:val="18"/>
                <w:szCs w:val="18"/>
              </w:rPr>
              <w:t>Rated mechanical output</w:t>
            </w:r>
            <w:r w:rsidR="006332FA">
              <w:rPr>
                <w:rFonts w:ascii="Arial" w:hAnsi="Arial" w:cs="Arial"/>
                <w:b/>
                <w:sz w:val="18"/>
                <w:szCs w:val="18"/>
              </w:rPr>
              <w:br/>
            </w:r>
            <w:r w:rsidRPr="00615602">
              <w:rPr>
                <w:rFonts w:ascii="Arial" w:hAnsi="Arial" w:cs="Arial"/>
                <w:sz w:val="18"/>
                <w:szCs w:val="18"/>
              </w:rPr>
              <w:t>(HP and RPM)</w:t>
            </w:r>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27"/>
                  <w:enabled/>
                  <w:calcOnExit w:val="0"/>
                  <w:textInput/>
                </w:ffData>
              </w:fldChar>
            </w:r>
            <w:bookmarkStart w:id="24" w:name="Text127"/>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4"/>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36"/>
                  <w:enabled/>
                  <w:calcOnExit w:val="0"/>
                  <w:textInput/>
                </w:ffData>
              </w:fldChar>
            </w:r>
            <w:bookmarkStart w:id="25" w:name="Text136"/>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5"/>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45"/>
                  <w:enabled/>
                  <w:calcOnExit w:val="0"/>
                  <w:textInput/>
                </w:ffData>
              </w:fldChar>
            </w:r>
            <w:bookmarkStart w:id="26" w:name="Text145"/>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6"/>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54"/>
                  <w:enabled/>
                  <w:calcOnExit w:val="0"/>
                  <w:textInput/>
                </w:ffData>
              </w:fldChar>
            </w:r>
            <w:bookmarkStart w:id="27" w:name="Text154"/>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7"/>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63"/>
                  <w:enabled/>
                  <w:calcOnExit w:val="0"/>
                  <w:textInput/>
                </w:ffData>
              </w:fldChar>
            </w:r>
            <w:bookmarkStart w:id="28" w:name="Text163"/>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8"/>
          </w:p>
        </w:tc>
      </w:tr>
      <w:tr w:rsidR="00D13838" w:rsidRPr="00615602" w:rsidTr="00F61AE4">
        <w:tc>
          <w:tcPr>
            <w:tcW w:w="2709" w:type="dxa"/>
          </w:tcPr>
          <w:p w:rsidR="00D13838" w:rsidRPr="00615602" w:rsidRDefault="00D13838" w:rsidP="006332FA">
            <w:pPr>
              <w:spacing w:before="60"/>
              <w:rPr>
                <w:rFonts w:ascii="Arial" w:hAnsi="Arial" w:cs="Arial"/>
                <w:sz w:val="18"/>
                <w:szCs w:val="18"/>
              </w:rPr>
            </w:pPr>
            <w:r w:rsidRPr="00615602">
              <w:rPr>
                <w:rFonts w:ascii="Arial" w:hAnsi="Arial" w:cs="Arial"/>
                <w:b/>
                <w:sz w:val="18"/>
                <w:szCs w:val="18"/>
              </w:rPr>
              <w:t>Fuel type</w:t>
            </w:r>
            <w:r w:rsidR="006332FA">
              <w:rPr>
                <w:rFonts w:ascii="Arial" w:hAnsi="Arial" w:cs="Arial"/>
                <w:b/>
                <w:sz w:val="18"/>
                <w:szCs w:val="18"/>
              </w:rPr>
              <w:br/>
            </w:r>
            <w:r w:rsidRPr="00615602">
              <w:rPr>
                <w:rFonts w:ascii="Arial" w:hAnsi="Arial" w:cs="Arial"/>
                <w:sz w:val="18"/>
                <w:szCs w:val="18"/>
              </w:rPr>
              <w:t>(include % sulfur)</w:t>
            </w:r>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28"/>
                  <w:enabled/>
                  <w:calcOnExit w:val="0"/>
                  <w:textInput/>
                </w:ffData>
              </w:fldChar>
            </w:r>
            <w:bookmarkStart w:id="29" w:name="Text128"/>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29"/>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37"/>
                  <w:enabled/>
                  <w:calcOnExit w:val="0"/>
                  <w:textInput/>
                </w:ffData>
              </w:fldChar>
            </w:r>
            <w:bookmarkStart w:id="30" w:name="Text137"/>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0"/>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46"/>
                  <w:enabled/>
                  <w:calcOnExit w:val="0"/>
                  <w:textInput/>
                </w:ffData>
              </w:fldChar>
            </w:r>
            <w:bookmarkStart w:id="31" w:name="Text146"/>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1"/>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55"/>
                  <w:enabled/>
                  <w:calcOnExit w:val="0"/>
                  <w:textInput/>
                </w:ffData>
              </w:fldChar>
            </w:r>
            <w:bookmarkStart w:id="32" w:name="Text155"/>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2"/>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64"/>
                  <w:enabled/>
                  <w:calcOnExit w:val="0"/>
                  <w:textInput/>
                </w:ffData>
              </w:fldChar>
            </w:r>
            <w:bookmarkStart w:id="33" w:name="Text164"/>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3"/>
          </w:p>
        </w:tc>
      </w:tr>
      <w:tr w:rsidR="00D13838" w:rsidRPr="00615602" w:rsidTr="00F61AE4">
        <w:tc>
          <w:tcPr>
            <w:tcW w:w="2709" w:type="dxa"/>
          </w:tcPr>
          <w:p w:rsidR="00D13838" w:rsidRPr="00615602" w:rsidRDefault="00D13838" w:rsidP="006332FA">
            <w:pPr>
              <w:spacing w:before="60"/>
              <w:rPr>
                <w:rFonts w:ascii="Arial" w:hAnsi="Arial" w:cs="Arial"/>
                <w:sz w:val="18"/>
                <w:szCs w:val="18"/>
              </w:rPr>
            </w:pPr>
            <w:r w:rsidRPr="00615602">
              <w:rPr>
                <w:rFonts w:ascii="Arial" w:hAnsi="Arial" w:cs="Arial"/>
                <w:b/>
                <w:sz w:val="18"/>
                <w:szCs w:val="18"/>
              </w:rPr>
              <w:t>Fuel consumption rate</w:t>
            </w:r>
            <w:r w:rsidR="006332FA">
              <w:rPr>
                <w:rFonts w:ascii="Arial" w:hAnsi="Arial" w:cs="Arial"/>
                <w:b/>
                <w:sz w:val="18"/>
                <w:szCs w:val="18"/>
              </w:rPr>
              <w:br/>
            </w:r>
            <w:r w:rsidRPr="00615602">
              <w:rPr>
                <w:rFonts w:ascii="Arial" w:hAnsi="Arial" w:cs="Arial"/>
                <w:sz w:val="18"/>
                <w:szCs w:val="18"/>
              </w:rPr>
              <w:t>(gal/hr or cf/hr)</w:t>
            </w:r>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29"/>
                  <w:enabled/>
                  <w:calcOnExit w:val="0"/>
                  <w:textInput/>
                </w:ffData>
              </w:fldChar>
            </w:r>
            <w:bookmarkStart w:id="34" w:name="Text129"/>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4"/>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38"/>
                  <w:enabled/>
                  <w:calcOnExit w:val="0"/>
                  <w:textInput/>
                </w:ffData>
              </w:fldChar>
            </w:r>
            <w:bookmarkStart w:id="35" w:name="Text138"/>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5"/>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47"/>
                  <w:enabled/>
                  <w:calcOnExit w:val="0"/>
                  <w:textInput/>
                </w:ffData>
              </w:fldChar>
            </w:r>
            <w:bookmarkStart w:id="36" w:name="Text147"/>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6"/>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56"/>
                  <w:enabled/>
                  <w:calcOnExit w:val="0"/>
                  <w:textInput/>
                </w:ffData>
              </w:fldChar>
            </w:r>
            <w:bookmarkStart w:id="37" w:name="Text156"/>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7"/>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65"/>
                  <w:enabled/>
                  <w:calcOnExit w:val="0"/>
                  <w:textInput/>
                </w:ffData>
              </w:fldChar>
            </w:r>
            <w:bookmarkStart w:id="38" w:name="Text165"/>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8"/>
          </w:p>
        </w:tc>
      </w:tr>
      <w:tr w:rsidR="00D13838" w:rsidRPr="00615602" w:rsidTr="00F61AE4">
        <w:tc>
          <w:tcPr>
            <w:tcW w:w="2709" w:type="dxa"/>
          </w:tcPr>
          <w:p w:rsidR="00D13838" w:rsidRPr="00615602" w:rsidRDefault="00D13838" w:rsidP="006332FA">
            <w:pPr>
              <w:spacing w:before="60"/>
              <w:rPr>
                <w:rFonts w:ascii="Arial" w:hAnsi="Arial" w:cs="Arial"/>
                <w:sz w:val="18"/>
                <w:szCs w:val="18"/>
              </w:rPr>
            </w:pPr>
            <w:r w:rsidRPr="00615602">
              <w:rPr>
                <w:rFonts w:ascii="Arial" w:hAnsi="Arial" w:cs="Arial"/>
                <w:b/>
                <w:sz w:val="18"/>
                <w:szCs w:val="18"/>
              </w:rPr>
              <w:t>Stack height</w:t>
            </w:r>
            <w:r w:rsidR="006332FA">
              <w:rPr>
                <w:rFonts w:ascii="Arial" w:hAnsi="Arial" w:cs="Arial"/>
                <w:b/>
                <w:sz w:val="18"/>
                <w:szCs w:val="18"/>
              </w:rPr>
              <w:br/>
            </w:r>
            <w:r w:rsidRPr="00615602">
              <w:rPr>
                <w:rFonts w:ascii="Arial" w:hAnsi="Arial" w:cs="Arial"/>
                <w:sz w:val="18"/>
                <w:szCs w:val="18"/>
              </w:rPr>
              <w:t>(m)</w:t>
            </w:r>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30"/>
                  <w:enabled/>
                  <w:calcOnExit w:val="0"/>
                  <w:textInput/>
                </w:ffData>
              </w:fldChar>
            </w:r>
            <w:bookmarkStart w:id="39" w:name="Text130"/>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39"/>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39"/>
                  <w:enabled/>
                  <w:calcOnExit w:val="0"/>
                  <w:textInput/>
                </w:ffData>
              </w:fldChar>
            </w:r>
            <w:bookmarkStart w:id="40" w:name="Text139"/>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0"/>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48"/>
                  <w:enabled/>
                  <w:calcOnExit w:val="0"/>
                  <w:textInput/>
                </w:ffData>
              </w:fldChar>
            </w:r>
            <w:bookmarkStart w:id="41" w:name="Text148"/>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1"/>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57"/>
                  <w:enabled/>
                  <w:calcOnExit w:val="0"/>
                  <w:textInput/>
                </w:ffData>
              </w:fldChar>
            </w:r>
            <w:bookmarkStart w:id="42" w:name="Text157"/>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2"/>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66"/>
                  <w:enabled/>
                  <w:calcOnExit w:val="0"/>
                  <w:textInput/>
                </w:ffData>
              </w:fldChar>
            </w:r>
            <w:bookmarkStart w:id="43" w:name="Text166"/>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3"/>
          </w:p>
        </w:tc>
      </w:tr>
      <w:tr w:rsidR="00D13838" w:rsidRPr="00615602" w:rsidTr="00F61AE4">
        <w:tc>
          <w:tcPr>
            <w:tcW w:w="2709" w:type="dxa"/>
          </w:tcPr>
          <w:p w:rsidR="00D13838" w:rsidRPr="00615602" w:rsidRDefault="00D13838" w:rsidP="006332FA">
            <w:pPr>
              <w:spacing w:before="60"/>
              <w:rPr>
                <w:rFonts w:ascii="Arial" w:hAnsi="Arial" w:cs="Arial"/>
                <w:sz w:val="18"/>
                <w:szCs w:val="18"/>
              </w:rPr>
            </w:pPr>
            <w:r w:rsidRPr="00615602">
              <w:rPr>
                <w:rFonts w:ascii="Arial" w:hAnsi="Arial" w:cs="Arial"/>
                <w:b/>
                <w:sz w:val="18"/>
                <w:szCs w:val="18"/>
              </w:rPr>
              <w:t>Engine Location</w:t>
            </w:r>
            <w:r w:rsidRPr="00615602">
              <w:rPr>
                <w:rStyle w:val="FootnoteReference"/>
                <w:rFonts w:ascii="Arial" w:hAnsi="Arial" w:cs="Arial"/>
                <w:b/>
                <w:sz w:val="18"/>
                <w:szCs w:val="18"/>
              </w:rPr>
              <w:footnoteReference w:id="1"/>
            </w:r>
            <w:r w:rsidR="006332FA">
              <w:rPr>
                <w:rFonts w:ascii="Arial" w:hAnsi="Arial" w:cs="Arial"/>
                <w:b/>
                <w:sz w:val="18"/>
                <w:szCs w:val="18"/>
              </w:rPr>
              <w:br/>
            </w:r>
            <w:r w:rsidRPr="00615602">
              <w:rPr>
                <w:rFonts w:ascii="Arial" w:hAnsi="Arial" w:cs="Arial"/>
                <w:sz w:val="18"/>
                <w:szCs w:val="18"/>
              </w:rPr>
              <w:t>UTM coordinates in NAD 1983</w:t>
            </w:r>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31"/>
                  <w:enabled/>
                  <w:calcOnExit w:val="0"/>
                  <w:textInput/>
                </w:ffData>
              </w:fldChar>
            </w:r>
            <w:bookmarkStart w:id="44" w:name="Text131"/>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4"/>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40"/>
                  <w:enabled/>
                  <w:calcOnExit w:val="0"/>
                  <w:textInput/>
                </w:ffData>
              </w:fldChar>
            </w:r>
            <w:bookmarkStart w:id="45" w:name="Text140"/>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5"/>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49"/>
                  <w:enabled/>
                  <w:calcOnExit w:val="0"/>
                  <w:textInput/>
                </w:ffData>
              </w:fldChar>
            </w:r>
            <w:bookmarkStart w:id="46" w:name="Text149"/>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6"/>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58"/>
                  <w:enabled/>
                  <w:calcOnExit w:val="0"/>
                  <w:textInput/>
                </w:ffData>
              </w:fldChar>
            </w:r>
            <w:bookmarkStart w:id="47" w:name="Text158"/>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7"/>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67"/>
                  <w:enabled/>
                  <w:calcOnExit w:val="0"/>
                  <w:textInput/>
                </w:ffData>
              </w:fldChar>
            </w:r>
            <w:bookmarkStart w:id="48" w:name="Text167"/>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8"/>
          </w:p>
        </w:tc>
      </w:tr>
      <w:tr w:rsidR="00D13838" w:rsidRPr="00615602" w:rsidTr="00F61AE4">
        <w:tc>
          <w:tcPr>
            <w:tcW w:w="2709" w:type="dxa"/>
          </w:tcPr>
          <w:p w:rsidR="00D13838" w:rsidRPr="00615602" w:rsidRDefault="00D13838" w:rsidP="006332FA">
            <w:pPr>
              <w:spacing w:before="60"/>
              <w:rPr>
                <w:rFonts w:ascii="Arial" w:hAnsi="Arial" w:cs="Arial"/>
                <w:b/>
                <w:sz w:val="18"/>
                <w:szCs w:val="18"/>
              </w:rPr>
            </w:pPr>
            <w:r w:rsidRPr="00615602">
              <w:rPr>
                <w:rFonts w:ascii="Arial" w:hAnsi="Arial" w:cs="Arial"/>
                <w:b/>
                <w:sz w:val="18"/>
                <w:szCs w:val="18"/>
              </w:rPr>
              <w:t>Testing frequency and duration</w:t>
            </w:r>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32"/>
                  <w:enabled/>
                  <w:calcOnExit w:val="0"/>
                  <w:textInput/>
                </w:ffData>
              </w:fldChar>
            </w:r>
            <w:bookmarkStart w:id="49" w:name="Text132"/>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49"/>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41"/>
                  <w:enabled/>
                  <w:calcOnExit w:val="0"/>
                  <w:textInput/>
                </w:ffData>
              </w:fldChar>
            </w:r>
            <w:bookmarkStart w:id="50" w:name="Text141"/>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0"/>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50"/>
                  <w:enabled/>
                  <w:calcOnExit w:val="0"/>
                  <w:textInput/>
                </w:ffData>
              </w:fldChar>
            </w:r>
            <w:bookmarkStart w:id="51" w:name="Text150"/>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1"/>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59"/>
                  <w:enabled/>
                  <w:calcOnExit w:val="0"/>
                  <w:textInput/>
                </w:ffData>
              </w:fldChar>
            </w:r>
            <w:bookmarkStart w:id="52" w:name="Text159"/>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2"/>
          </w:p>
        </w:tc>
        <w:tc>
          <w:tcPr>
            <w:tcW w:w="1512" w:type="dxa"/>
            <w:vAlign w:val="bottom"/>
          </w:tcPr>
          <w:p w:rsidR="00D13838" w:rsidRPr="00615602" w:rsidRDefault="003F3816" w:rsidP="006332FA">
            <w:pPr>
              <w:spacing w:before="60"/>
              <w:rPr>
                <w:rFonts w:ascii="Arial" w:hAnsi="Arial" w:cs="Arial"/>
                <w:sz w:val="18"/>
                <w:szCs w:val="18"/>
              </w:rPr>
            </w:pPr>
            <w:r w:rsidRPr="00615602">
              <w:rPr>
                <w:rFonts w:ascii="Arial" w:hAnsi="Arial" w:cs="Arial"/>
                <w:sz w:val="18"/>
                <w:szCs w:val="18"/>
              </w:rPr>
              <w:fldChar w:fldCharType="begin">
                <w:ffData>
                  <w:name w:val="Text168"/>
                  <w:enabled/>
                  <w:calcOnExit w:val="0"/>
                  <w:textInput/>
                </w:ffData>
              </w:fldChar>
            </w:r>
            <w:bookmarkStart w:id="53" w:name="Text168"/>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3"/>
          </w:p>
        </w:tc>
      </w:tr>
    </w:tbl>
    <w:p w:rsidR="00D13838" w:rsidRPr="00B847E8" w:rsidRDefault="00D13838" w:rsidP="001C1C5F">
      <w:pPr>
        <w:tabs>
          <w:tab w:val="left" w:pos="3960"/>
          <w:tab w:val="left" w:pos="7380"/>
        </w:tabs>
        <w:spacing w:before="60"/>
        <w:ind w:left="547"/>
        <w:rPr>
          <w:rFonts w:ascii="Arial" w:hAnsi="Arial" w:cs="Arial"/>
          <w:i/>
          <w:sz w:val="16"/>
          <w:szCs w:val="16"/>
        </w:rPr>
      </w:pPr>
      <w:r w:rsidRPr="00B847E8">
        <w:rPr>
          <w:rFonts w:ascii="Arial" w:hAnsi="Arial" w:cs="Arial"/>
          <w:i/>
          <w:sz w:val="16"/>
          <w:szCs w:val="16"/>
        </w:rPr>
        <w:t>mmBtu = Million British Thermal Units</w:t>
      </w:r>
      <w:r w:rsidRPr="00B847E8">
        <w:rPr>
          <w:rFonts w:ascii="Arial" w:hAnsi="Arial" w:cs="Arial"/>
          <w:i/>
          <w:sz w:val="16"/>
          <w:szCs w:val="16"/>
        </w:rPr>
        <w:tab/>
        <w:t>HP = horse power</w:t>
      </w:r>
      <w:r w:rsidRPr="00B847E8">
        <w:rPr>
          <w:rFonts w:ascii="Arial" w:hAnsi="Arial" w:cs="Arial"/>
          <w:i/>
          <w:sz w:val="16"/>
          <w:szCs w:val="16"/>
        </w:rPr>
        <w:tab/>
      </w:r>
      <w:smartTag w:uri="urn:schemas-microsoft-com:office:smarttags" w:element="date">
        <w:r w:rsidRPr="00D56963">
          <w:rPr>
            <w:rFonts w:ascii="Arial" w:hAnsi="Arial" w:cs="Arial"/>
            <w:i/>
            <w:sz w:val="16"/>
            <w:szCs w:val="16"/>
          </w:rPr>
          <w:t>RPM</w:t>
        </w:r>
      </w:smartTag>
      <w:r w:rsidRPr="00B847E8">
        <w:rPr>
          <w:rFonts w:ascii="Arial" w:hAnsi="Arial" w:cs="Arial"/>
          <w:i/>
          <w:sz w:val="16"/>
          <w:szCs w:val="16"/>
        </w:rPr>
        <w:t xml:space="preserve"> = </w:t>
      </w:r>
      <w:r w:rsidR="00D56963">
        <w:rPr>
          <w:rFonts w:ascii="Arial" w:hAnsi="Arial" w:cs="Arial"/>
          <w:i/>
          <w:sz w:val="16"/>
          <w:szCs w:val="16"/>
        </w:rPr>
        <w:t>revolutions per minute</w:t>
      </w:r>
      <w:r w:rsidRPr="00B847E8">
        <w:rPr>
          <w:rFonts w:ascii="Arial" w:hAnsi="Arial" w:cs="Arial"/>
          <w:i/>
          <w:sz w:val="16"/>
          <w:szCs w:val="16"/>
        </w:rPr>
        <w:br/>
        <w:t>gal/hr = gallons per hour</w:t>
      </w:r>
      <w:r w:rsidRPr="00B847E8">
        <w:rPr>
          <w:rFonts w:ascii="Arial" w:hAnsi="Arial" w:cs="Arial"/>
          <w:i/>
          <w:sz w:val="16"/>
          <w:szCs w:val="16"/>
        </w:rPr>
        <w:tab/>
        <w:t>cf/hr = cubic feet/per hour</w:t>
      </w:r>
      <w:r w:rsidRPr="00B847E8">
        <w:rPr>
          <w:rFonts w:ascii="Arial" w:hAnsi="Arial" w:cs="Arial"/>
          <w:i/>
          <w:sz w:val="16"/>
          <w:szCs w:val="16"/>
        </w:rPr>
        <w:tab/>
        <w:t>m = meter</w:t>
      </w:r>
      <w:r w:rsidR="003F3816" w:rsidRPr="00B847E8">
        <w:rPr>
          <w:rFonts w:ascii="Arial" w:hAnsi="Arial" w:cs="Arial"/>
          <w:i/>
          <w:sz w:val="16"/>
          <w:szCs w:val="16"/>
        </w:rPr>
        <w:br/>
      </w:r>
      <w:r w:rsidRPr="00B847E8">
        <w:rPr>
          <w:rFonts w:ascii="Arial" w:hAnsi="Arial" w:cs="Arial"/>
          <w:i/>
          <w:sz w:val="16"/>
          <w:szCs w:val="16"/>
        </w:rPr>
        <w:t>UTM = Universal Transverse Mercator</w:t>
      </w:r>
      <w:r w:rsidRPr="00B847E8">
        <w:rPr>
          <w:rFonts w:ascii="Arial" w:hAnsi="Arial" w:cs="Arial"/>
          <w:i/>
          <w:sz w:val="16"/>
          <w:szCs w:val="16"/>
        </w:rPr>
        <w:tab/>
        <w:t xml:space="preserve">NAD = </w:t>
      </w:r>
      <w:r w:rsidR="003F3816" w:rsidRPr="00B847E8">
        <w:rPr>
          <w:rFonts w:ascii="Arial" w:hAnsi="Arial" w:cs="Arial"/>
          <w:i/>
          <w:sz w:val="16"/>
          <w:szCs w:val="16"/>
        </w:rPr>
        <w:t>National Atmospheric Deposition</w:t>
      </w:r>
    </w:p>
    <w:p w:rsidR="006332FA" w:rsidRPr="0071347C" w:rsidRDefault="006332FA" w:rsidP="00CC67E6">
      <w:pPr>
        <w:rPr>
          <w:rFonts w:ascii="Arial" w:hAnsi="Arial" w:cs="Arial"/>
          <w:b/>
          <w:sz w:val="4"/>
          <w:szCs w:val="4"/>
        </w:rPr>
      </w:pPr>
    </w:p>
    <w:p w:rsidR="0017642C" w:rsidRDefault="003F3816" w:rsidP="00AC7A74">
      <w:pPr>
        <w:numPr>
          <w:ilvl w:val="0"/>
          <w:numId w:val="14"/>
        </w:numPr>
        <w:spacing w:before="120" w:after="60"/>
        <w:rPr>
          <w:rFonts w:ascii="Arial" w:hAnsi="Arial" w:cs="Arial"/>
          <w:b/>
          <w:sz w:val="20"/>
          <w:szCs w:val="20"/>
        </w:rPr>
      </w:pPr>
      <w:r>
        <w:rPr>
          <w:rFonts w:ascii="Arial" w:hAnsi="Arial" w:cs="Arial"/>
          <w:b/>
          <w:sz w:val="20"/>
          <w:szCs w:val="20"/>
        </w:rPr>
        <w:lastRenderedPageBreak/>
        <w:t>Additional information (optional)</w:t>
      </w:r>
      <w:r w:rsidR="0017642C" w:rsidRPr="00AC7A74">
        <w:rPr>
          <w:rFonts w:ascii="Arial" w:hAnsi="Arial" w:cs="Arial"/>
          <w:b/>
          <w:sz w:val="20"/>
          <w:szCs w:val="20"/>
        </w:rPr>
        <w:t>:</w:t>
      </w:r>
    </w:p>
    <w:tbl>
      <w:tblPr>
        <w:tblW w:w="10269" w:type="dxa"/>
        <w:tblInd w:w="360" w:type="dxa"/>
        <w:tblBorders>
          <w:bottom w:val="single" w:sz="2" w:space="0" w:color="auto"/>
          <w:insideH w:val="single" w:sz="2" w:space="0" w:color="auto"/>
          <w:insideV w:val="single" w:sz="2" w:space="0" w:color="auto"/>
        </w:tblBorders>
        <w:tblLook w:val="01E0" w:firstRow="1" w:lastRow="1" w:firstColumn="1" w:lastColumn="1" w:noHBand="0" w:noVBand="0"/>
      </w:tblPr>
      <w:tblGrid>
        <w:gridCol w:w="2718"/>
        <w:gridCol w:w="1510"/>
        <w:gridCol w:w="1510"/>
        <w:gridCol w:w="1510"/>
        <w:gridCol w:w="1510"/>
        <w:gridCol w:w="1511"/>
      </w:tblGrid>
      <w:tr w:rsidR="003F3816" w:rsidRPr="00615602" w:rsidTr="006021FA">
        <w:tc>
          <w:tcPr>
            <w:tcW w:w="2718" w:type="dxa"/>
          </w:tcPr>
          <w:p w:rsidR="003F3816" w:rsidRPr="00615602" w:rsidRDefault="003F3816" w:rsidP="001B0E7D">
            <w:pPr>
              <w:rPr>
                <w:rFonts w:ascii="Arial" w:hAnsi="Arial" w:cs="Arial"/>
                <w:sz w:val="18"/>
                <w:szCs w:val="18"/>
              </w:rPr>
            </w:pPr>
          </w:p>
        </w:tc>
        <w:tc>
          <w:tcPr>
            <w:tcW w:w="1510" w:type="dxa"/>
            <w:vAlign w:val="bottom"/>
          </w:tcPr>
          <w:p w:rsidR="003F3816" w:rsidRPr="00615602" w:rsidRDefault="003F3816" w:rsidP="006021FA">
            <w:pPr>
              <w:rPr>
                <w:rFonts w:ascii="Arial" w:hAnsi="Arial" w:cs="Arial"/>
                <w:b/>
                <w:sz w:val="18"/>
                <w:szCs w:val="18"/>
              </w:rPr>
            </w:pPr>
            <w:r w:rsidRPr="00615602">
              <w:rPr>
                <w:rFonts w:ascii="Arial" w:hAnsi="Arial" w:cs="Arial"/>
                <w:b/>
                <w:sz w:val="18"/>
                <w:szCs w:val="18"/>
              </w:rPr>
              <w:t>IC engine #1</w:t>
            </w:r>
          </w:p>
        </w:tc>
        <w:tc>
          <w:tcPr>
            <w:tcW w:w="1510" w:type="dxa"/>
            <w:vAlign w:val="bottom"/>
          </w:tcPr>
          <w:p w:rsidR="003F3816" w:rsidRPr="00615602" w:rsidRDefault="003F3816" w:rsidP="006021FA">
            <w:pPr>
              <w:rPr>
                <w:rFonts w:ascii="Arial" w:hAnsi="Arial" w:cs="Arial"/>
                <w:b/>
                <w:sz w:val="18"/>
                <w:szCs w:val="18"/>
              </w:rPr>
            </w:pPr>
            <w:r w:rsidRPr="00615602">
              <w:rPr>
                <w:rFonts w:ascii="Arial" w:hAnsi="Arial" w:cs="Arial"/>
                <w:b/>
                <w:sz w:val="18"/>
                <w:szCs w:val="18"/>
              </w:rPr>
              <w:t>IC engine #2</w:t>
            </w:r>
          </w:p>
        </w:tc>
        <w:tc>
          <w:tcPr>
            <w:tcW w:w="1510" w:type="dxa"/>
            <w:vAlign w:val="bottom"/>
          </w:tcPr>
          <w:p w:rsidR="003F3816" w:rsidRPr="00615602" w:rsidRDefault="003F3816" w:rsidP="006021FA">
            <w:pPr>
              <w:rPr>
                <w:rFonts w:ascii="Arial" w:hAnsi="Arial" w:cs="Arial"/>
                <w:b/>
                <w:sz w:val="18"/>
                <w:szCs w:val="18"/>
              </w:rPr>
            </w:pPr>
            <w:r w:rsidRPr="00615602">
              <w:rPr>
                <w:rFonts w:ascii="Arial" w:hAnsi="Arial" w:cs="Arial"/>
                <w:b/>
                <w:sz w:val="18"/>
                <w:szCs w:val="18"/>
              </w:rPr>
              <w:t>IC engine #3</w:t>
            </w:r>
          </w:p>
        </w:tc>
        <w:tc>
          <w:tcPr>
            <w:tcW w:w="1510" w:type="dxa"/>
            <w:vAlign w:val="bottom"/>
          </w:tcPr>
          <w:p w:rsidR="003F3816" w:rsidRPr="00615602" w:rsidRDefault="003F3816" w:rsidP="006021FA">
            <w:pPr>
              <w:rPr>
                <w:rFonts w:ascii="Arial" w:hAnsi="Arial" w:cs="Arial"/>
                <w:b/>
                <w:sz w:val="18"/>
                <w:szCs w:val="18"/>
              </w:rPr>
            </w:pPr>
            <w:r w:rsidRPr="00615602">
              <w:rPr>
                <w:rFonts w:ascii="Arial" w:hAnsi="Arial" w:cs="Arial"/>
                <w:b/>
                <w:sz w:val="18"/>
                <w:szCs w:val="18"/>
              </w:rPr>
              <w:t>IC engine #4</w:t>
            </w:r>
          </w:p>
        </w:tc>
        <w:tc>
          <w:tcPr>
            <w:tcW w:w="1511" w:type="dxa"/>
            <w:vAlign w:val="bottom"/>
          </w:tcPr>
          <w:p w:rsidR="003F3816" w:rsidRPr="00615602" w:rsidRDefault="003F3816" w:rsidP="006021FA">
            <w:pPr>
              <w:rPr>
                <w:rFonts w:ascii="Arial" w:hAnsi="Arial" w:cs="Arial"/>
                <w:b/>
                <w:sz w:val="18"/>
                <w:szCs w:val="18"/>
              </w:rPr>
            </w:pPr>
            <w:r w:rsidRPr="00615602">
              <w:rPr>
                <w:rFonts w:ascii="Arial" w:hAnsi="Arial" w:cs="Arial"/>
                <w:b/>
                <w:sz w:val="18"/>
                <w:szCs w:val="18"/>
              </w:rPr>
              <w:t>IC engine #5</w:t>
            </w:r>
          </w:p>
        </w:tc>
      </w:tr>
      <w:tr w:rsidR="003F3816" w:rsidRPr="00615602" w:rsidTr="00F61AE4">
        <w:tc>
          <w:tcPr>
            <w:tcW w:w="2718" w:type="dxa"/>
          </w:tcPr>
          <w:p w:rsidR="003F3816" w:rsidRPr="00615602" w:rsidRDefault="003F3816" w:rsidP="00615602">
            <w:pPr>
              <w:spacing w:before="120"/>
              <w:rPr>
                <w:rFonts w:ascii="Arial" w:hAnsi="Arial" w:cs="Arial"/>
                <w:b/>
                <w:sz w:val="18"/>
                <w:szCs w:val="18"/>
              </w:rPr>
            </w:pPr>
            <w:r w:rsidRPr="00615602">
              <w:rPr>
                <w:rFonts w:ascii="Arial" w:hAnsi="Arial" w:cs="Arial"/>
                <w:b/>
                <w:sz w:val="18"/>
                <w:szCs w:val="18"/>
              </w:rPr>
              <w:t>Stack inside diameter</w:t>
            </w:r>
            <w:r w:rsidR="001B0E7D" w:rsidRPr="00615602">
              <w:rPr>
                <w:rFonts w:ascii="Arial" w:hAnsi="Arial" w:cs="Arial"/>
                <w:b/>
                <w:sz w:val="18"/>
                <w:szCs w:val="18"/>
              </w:rPr>
              <w:br/>
            </w:r>
            <w:r w:rsidRPr="00615602">
              <w:rPr>
                <w:rFonts w:ascii="Arial" w:hAnsi="Arial" w:cs="Arial"/>
                <w:sz w:val="18"/>
                <w:szCs w:val="18"/>
              </w:rPr>
              <w:t>(m)</w:t>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24"/>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33"/>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42"/>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51"/>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1"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60"/>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r>
      <w:tr w:rsidR="003F3816" w:rsidRPr="00615602" w:rsidTr="00F61AE4">
        <w:tc>
          <w:tcPr>
            <w:tcW w:w="2718" w:type="dxa"/>
          </w:tcPr>
          <w:p w:rsidR="003F3816" w:rsidRPr="00615602" w:rsidRDefault="003F3816" w:rsidP="00615602">
            <w:pPr>
              <w:spacing w:before="40"/>
              <w:rPr>
                <w:rFonts w:ascii="Arial" w:hAnsi="Arial" w:cs="Arial"/>
                <w:b/>
                <w:sz w:val="18"/>
                <w:szCs w:val="18"/>
              </w:rPr>
            </w:pPr>
            <w:r w:rsidRPr="00615602">
              <w:rPr>
                <w:rFonts w:ascii="Arial" w:hAnsi="Arial" w:cs="Arial"/>
                <w:b/>
                <w:sz w:val="18"/>
                <w:szCs w:val="18"/>
              </w:rPr>
              <w:t>Stack velocity or flow</w:t>
            </w:r>
            <w:r w:rsidRPr="00615602">
              <w:rPr>
                <w:rFonts w:ascii="Arial" w:hAnsi="Arial" w:cs="Arial"/>
                <w:b/>
                <w:sz w:val="18"/>
                <w:szCs w:val="18"/>
              </w:rPr>
              <w:br/>
            </w:r>
            <w:r w:rsidRPr="00615602">
              <w:rPr>
                <w:rFonts w:ascii="Arial" w:hAnsi="Arial" w:cs="Arial"/>
                <w:sz w:val="18"/>
                <w:szCs w:val="18"/>
              </w:rPr>
              <w:t>Show units (m/s, m</w:t>
            </w:r>
            <w:r w:rsidRPr="00615602">
              <w:rPr>
                <w:rFonts w:ascii="Arial" w:hAnsi="Arial" w:cs="Arial"/>
                <w:sz w:val="18"/>
                <w:szCs w:val="18"/>
                <w:vertAlign w:val="superscript"/>
              </w:rPr>
              <w:t>3</w:t>
            </w:r>
            <w:r w:rsidRPr="00615602">
              <w:rPr>
                <w:rFonts w:ascii="Arial" w:hAnsi="Arial" w:cs="Arial"/>
                <w:sz w:val="18"/>
                <w:szCs w:val="18"/>
              </w:rPr>
              <w:t>/s, or ft</w:t>
            </w:r>
            <w:r w:rsidRPr="00615602">
              <w:rPr>
                <w:rFonts w:ascii="Arial" w:hAnsi="Arial" w:cs="Arial"/>
                <w:sz w:val="18"/>
                <w:szCs w:val="18"/>
                <w:vertAlign w:val="superscript"/>
              </w:rPr>
              <w:t>3</w:t>
            </w:r>
            <w:r w:rsidRPr="00615602">
              <w:rPr>
                <w:rFonts w:ascii="Arial" w:hAnsi="Arial" w:cs="Arial"/>
                <w:sz w:val="18"/>
                <w:szCs w:val="18"/>
              </w:rPr>
              <w:t>/min)</w:t>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25"/>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34"/>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43"/>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52"/>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1"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61"/>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r>
      <w:tr w:rsidR="003F3816" w:rsidRPr="00615602" w:rsidTr="00F61AE4">
        <w:tc>
          <w:tcPr>
            <w:tcW w:w="2718" w:type="dxa"/>
          </w:tcPr>
          <w:p w:rsidR="003F3816" w:rsidRPr="00615602" w:rsidRDefault="003F3816" w:rsidP="001B0E7D">
            <w:pPr>
              <w:rPr>
                <w:rFonts w:ascii="Arial" w:hAnsi="Arial" w:cs="Arial"/>
                <w:b/>
                <w:sz w:val="18"/>
                <w:szCs w:val="18"/>
              </w:rPr>
            </w:pPr>
            <w:r w:rsidRPr="00615602">
              <w:rPr>
                <w:rFonts w:ascii="Arial" w:hAnsi="Arial" w:cs="Arial"/>
                <w:b/>
                <w:sz w:val="18"/>
                <w:szCs w:val="18"/>
              </w:rPr>
              <w:t xml:space="preserve">Stack temperature </w:t>
            </w:r>
            <w:r w:rsidR="001B0E7D" w:rsidRPr="00615602">
              <w:rPr>
                <w:rFonts w:ascii="Arial" w:hAnsi="Arial" w:cs="Arial"/>
                <w:b/>
                <w:sz w:val="18"/>
                <w:szCs w:val="18"/>
              </w:rPr>
              <w:br/>
            </w:r>
            <w:r w:rsidRPr="00615602">
              <w:rPr>
                <w:rFonts w:ascii="Arial" w:hAnsi="Arial" w:cs="Arial"/>
                <w:sz w:val="18"/>
                <w:szCs w:val="18"/>
              </w:rPr>
              <w:t>(K)</w:t>
            </w:r>
          </w:p>
        </w:tc>
        <w:tc>
          <w:tcPr>
            <w:tcW w:w="1510" w:type="dxa"/>
            <w:vAlign w:val="bottom"/>
          </w:tcPr>
          <w:p w:rsidR="003F3816" w:rsidRPr="00615602" w:rsidRDefault="003F3816" w:rsidP="001B0E7D">
            <w:pPr>
              <w:rPr>
                <w:rFonts w:ascii="Arial" w:hAnsi="Arial" w:cs="Arial"/>
                <w:sz w:val="18"/>
                <w:szCs w:val="18"/>
              </w:rPr>
            </w:pPr>
            <w:r w:rsidRPr="00615602">
              <w:rPr>
                <w:rFonts w:ascii="Arial" w:hAnsi="Arial" w:cs="Arial"/>
                <w:sz w:val="18"/>
                <w:szCs w:val="18"/>
              </w:rPr>
              <w:fldChar w:fldCharType="begin">
                <w:ffData>
                  <w:name w:val="Text126"/>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1B0E7D">
            <w:pPr>
              <w:rPr>
                <w:rFonts w:ascii="Arial" w:hAnsi="Arial" w:cs="Arial"/>
                <w:sz w:val="18"/>
                <w:szCs w:val="18"/>
              </w:rPr>
            </w:pPr>
            <w:r w:rsidRPr="00615602">
              <w:rPr>
                <w:rFonts w:ascii="Arial" w:hAnsi="Arial" w:cs="Arial"/>
                <w:sz w:val="18"/>
                <w:szCs w:val="18"/>
              </w:rPr>
              <w:fldChar w:fldCharType="begin">
                <w:ffData>
                  <w:name w:val="Text135"/>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1B0E7D">
            <w:pPr>
              <w:rPr>
                <w:rFonts w:ascii="Arial" w:hAnsi="Arial" w:cs="Arial"/>
                <w:sz w:val="18"/>
                <w:szCs w:val="18"/>
              </w:rPr>
            </w:pPr>
            <w:r w:rsidRPr="00615602">
              <w:rPr>
                <w:rFonts w:ascii="Arial" w:hAnsi="Arial" w:cs="Arial"/>
                <w:sz w:val="18"/>
                <w:szCs w:val="18"/>
              </w:rPr>
              <w:fldChar w:fldCharType="begin">
                <w:ffData>
                  <w:name w:val="Text144"/>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1B0E7D">
            <w:pPr>
              <w:rPr>
                <w:rFonts w:ascii="Arial" w:hAnsi="Arial" w:cs="Arial"/>
                <w:sz w:val="18"/>
                <w:szCs w:val="18"/>
              </w:rPr>
            </w:pPr>
            <w:r w:rsidRPr="00615602">
              <w:rPr>
                <w:rFonts w:ascii="Arial" w:hAnsi="Arial" w:cs="Arial"/>
                <w:sz w:val="18"/>
                <w:szCs w:val="18"/>
              </w:rPr>
              <w:fldChar w:fldCharType="begin">
                <w:ffData>
                  <w:name w:val="Text153"/>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1" w:type="dxa"/>
            <w:vAlign w:val="bottom"/>
          </w:tcPr>
          <w:p w:rsidR="003F3816" w:rsidRPr="00615602" w:rsidRDefault="003F3816" w:rsidP="001B0E7D">
            <w:pPr>
              <w:rPr>
                <w:rFonts w:ascii="Arial" w:hAnsi="Arial" w:cs="Arial"/>
                <w:sz w:val="18"/>
                <w:szCs w:val="18"/>
              </w:rPr>
            </w:pPr>
            <w:r w:rsidRPr="00615602">
              <w:rPr>
                <w:rFonts w:ascii="Arial" w:hAnsi="Arial" w:cs="Arial"/>
                <w:sz w:val="18"/>
                <w:szCs w:val="18"/>
              </w:rPr>
              <w:fldChar w:fldCharType="begin">
                <w:ffData>
                  <w:name w:val="Text162"/>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r>
      <w:tr w:rsidR="003F3816" w:rsidRPr="00615602" w:rsidTr="00F61AE4">
        <w:tc>
          <w:tcPr>
            <w:tcW w:w="2718" w:type="dxa"/>
          </w:tcPr>
          <w:p w:rsidR="003F3816" w:rsidRPr="00615602" w:rsidRDefault="003F3816" w:rsidP="00615602">
            <w:pPr>
              <w:spacing w:before="120"/>
              <w:rPr>
                <w:rFonts w:ascii="Arial" w:hAnsi="Arial" w:cs="Arial"/>
                <w:sz w:val="18"/>
                <w:szCs w:val="18"/>
              </w:rPr>
            </w:pPr>
            <w:r w:rsidRPr="00615602">
              <w:rPr>
                <w:rFonts w:ascii="Arial" w:hAnsi="Arial" w:cs="Arial"/>
                <w:b/>
                <w:sz w:val="18"/>
                <w:szCs w:val="18"/>
              </w:rPr>
              <w:t>Urban or rural</w:t>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27"/>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36"/>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45"/>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54"/>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1" w:type="dxa"/>
            <w:vAlign w:val="bottom"/>
          </w:tcPr>
          <w:p w:rsidR="003F3816" w:rsidRPr="00615602" w:rsidRDefault="003F3816" w:rsidP="00615602">
            <w:pPr>
              <w:spacing w:before="120"/>
              <w:rPr>
                <w:rFonts w:ascii="Arial" w:hAnsi="Arial" w:cs="Arial"/>
                <w:sz w:val="18"/>
                <w:szCs w:val="18"/>
              </w:rPr>
            </w:pPr>
            <w:r w:rsidRPr="00615602">
              <w:rPr>
                <w:rFonts w:ascii="Arial" w:hAnsi="Arial" w:cs="Arial"/>
                <w:sz w:val="18"/>
                <w:szCs w:val="18"/>
              </w:rPr>
              <w:fldChar w:fldCharType="begin">
                <w:ffData>
                  <w:name w:val="Text163"/>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r>
      <w:tr w:rsidR="003F3816" w:rsidRPr="00615602" w:rsidTr="00F61AE4">
        <w:tc>
          <w:tcPr>
            <w:tcW w:w="2718" w:type="dxa"/>
          </w:tcPr>
          <w:p w:rsidR="003F3816" w:rsidRPr="00615602" w:rsidRDefault="003F3816" w:rsidP="001B0E7D">
            <w:pPr>
              <w:rPr>
                <w:rFonts w:ascii="Arial" w:hAnsi="Arial" w:cs="Arial"/>
                <w:b/>
                <w:sz w:val="18"/>
                <w:szCs w:val="18"/>
              </w:rPr>
            </w:pPr>
            <w:r w:rsidRPr="00615602">
              <w:rPr>
                <w:rFonts w:ascii="Arial" w:hAnsi="Arial" w:cs="Arial"/>
                <w:b/>
                <w:sz w:val="18"/>
                <w:szCs w:val="18"/>
              </w:rPr>
              <w:t>Nearest receptor distance</w:t>
            </w:r>
            <w:r w:rsidR="001B0E7D" w:rsidRPr="00615602">
              <w:rPr>
                <w:rFonts w:ascii="Arial" w:hAnsi="Arial" w:cs="Arial"/>
                <w:b/>
                <w:sz w:val="18"/>
                <w:szCs w:val="18"/>
              </w:rPr>
              <w:br/>
            </w:r>
            <w:r w:rsidRPr="00615602">
              <w:rPr>
                <w:rFonts w:ascii="Arial" w:hAnsi="Arial" w:cs="Arial"/>
                <w:sz w:val="18"/>
                <w:szCs w:val="18"/>
              </w:rPr>
              <w:t>(m)</w:t>
            </w:r>
            <w:r w:rsidRPr="00615602">
              <w:rPr>
                <w:rFonts w:ascii="Arial" w:hAnsi="Arial" w:cs="Arial"/>
                <w:b/>
                <w:sz w:val="18"/>
                <w:szCs w:val="18"/>
              </w:rPr>
              <w:t xml:space="preserve"> </w:t>
            </w:r>
          </w:p>
        </w:tc>
        <w:tc>
          <w:tcPr>
            <w:tcW w:w="1510" w:type="dxa"/>
            <w:vAlign w:val="bottom"/>
          </w:tcPr>
          <w:p w:rsidR="003F3816" w:rsidRPr="00615602" w:rsidRDefault="003F3816" w:rsidP="001B0E7D">
            <w:pPr>
              <w:rPr>
                <w:rFonts w:ascii="Arial" w:hAnsi="Arial" w:cs="Arial"/>
                <w:sz w:val="18"/>
                <w:szCs w:val="18"/>
              </w:rPr>
            </w:pPr>
            <w:r w:rsidRPr="00615602">
              <w:rPr>
                <w:rFonts w:ascii="Arial" w:hAnsi="Arial" w:cs="Arial"/>
                <w:sz w:val="18"/>
                <w:szCs w:val="18"/>
              </w:rPr>
              <w:fldChar w:fldCharType="begin">
                <w:ffData>
                  <w:name w:val="Text128"/>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1B0E7D">
            <w:pPr>
              <w:rPr>
                <w:rFonts w:ascii="Arial" w:hAnsi="Arial" w:cs="Arial"/>
                <w:sz w:val="18"/>
                <w:szCs w:val="18"/>
              </w:rPr>
            </w:pPr>
            <w:r w:rsidRPr="00615602">
              <w:rPr>
                <w:rFonts w:ascii="Arial" w:hAnsi="Arial" w:cs="Arial"/>
                <w:sz w:val="18"/>
                <w:szCs w:val="18"/>
              </w:rPr>
              <w:fldChar w:fldCharType="begin">
                <w:ffData>
                  <w:name w:val="Text137"/>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1B0E7D">
            <w:pPr>
              <w:rPr>
                <w:rFonts w:ascii="Arial" w:hAnsi="Arial" w:cs="Arial"/>
                <w:sz w:val="18"/>
                <w:szCs w:val="18"/>
              </w:rPr>
            </w:pPr>
            <w:r w:rsidRPr="00615602">
              <w:rPr>
                <w:rFonts w:ascii="Arial" w:hAnsi="Arial" w:cs="Arial"/>
                <w:sz w:val="18"/>
                <w:szCs w:val="18"/>
              </w:rPr>
              <w:fldChar w:fldCharType="begin">
                <w:ffData>
                  <w:name w:val="Text146"/>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0" w:type="dxa"/>
            <w:vAlign w:val="bottom"/>
          </w:tcPr>
          <w:p w:rsidR="003F3816" w:rsidRPr="00615602" w:rsidRDefault="003F3816" w:rsidP="001B0E7D">
            <w:pPr>
              <w:rPr>
                <w:rFonts w:ascii="Arial" w:hAnsi="Arial" w:cs="Arial"/>
                <w:sz w:val="18"/>
                <w:szCs w:val="18"/>
              </w:rPr>
            </w:pPr>
            <w:r w:rsidRPr="00615602">
              <w:rPr>
                <w:rFonts w:ascii="Arial" w:hAnsi="Arial" w:cs="Arial"/>
                <w:sz w:val="18"/>
                <w:szCs w:val="18"/>
              </w:rPr>
              <w:fldChar w:fldCharType="begin">
                <w:ffData>
                  <w:name w:val="Text155"/>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c>
          <w:tcPr>
            <w:tcW w:w="1511" w:type="dxa"/>
            <w:vAlign w:val="bottom"/>
          </w:tcPr>
          <w:p w:rsidR="003F3816" w:rsidRPr="00615602" w:rsidRDefault="003F3816" w:rsidP="001B0E7D">
            <w:pPr>
              <w:rPr>
                <w:rFonts w:ascii="Arial" w:hAnsi="Arial" w:cs="Arial"/>
                <w:sz w:val="18"/>
                <w:szCs w:val="18"/>
              </w:rPr>
            </w:pPr>
            <w:r w:rsidRPr="00615602">
              <w:rPr>
                <w:rFonts w:ascii="Arial" w:hAnsi="Arial" w:cs="Arial"/>
                <w:sz w:val="18"/>
                <w:szCs w:val="18"/>
              </w:rPr>
              <w:fldChar w:fldCharType="begin">
                <w:ffData>
                  <w:name w:val="Text164"/>
                  <w:enabled/>
                  <w:calcOnExit w:val="0"/>
                  <w:textInput/>
                </w:ffData>
              </w:fldChar>
            </w:r>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p>
        </w:tc>
      </w:tr>
    </w:tbl>
    <w:p w:rsidR="001B0E7D" w:rsidRPr="00D56963" w:rsidRDefault="001B0E7D" w:rsidP="00F61AE4">
      <w:pPr>
        <w:tabs>
          <w:tab w:val="left" w:pos="720"/>
          <w:tab w:val="left" w:pos="2520"/>
          <w:tab w:val="left" w:pos="5040"/>
          <w:tab w:val="left" w:pos="7560"/>
        </w:tabs>
        <w:spacing w:before="40" w:after="60"/>
        <w:ind w:left="477"/>
        <w:rPr>
          <w:rFonts w:ascii="Arial" w:hAnsi="Arial" w:cs="Arial"/>
          <w:i/>
          <w:sz w:val="16"/>
          <w:szCs w:val="16"/>
        </w:rPr>
      </w:pPr>
      <w:r w:rsidRPr="00D56963">
        <w:rPr>
          <w:rFonts w:ascii="Arial" w:hAnsi="Arial" w:cs="Arial"/>
          <w:i/>
          <w:sz w:val="16"/>
          <w:szCs w:val="16"/>
        </w:rPr>
        <w:t xml:space="preserve">m/s = </w:t>
      </w:r>
      <w:r w:rsidR="00D56963" w:rsidRPr="00D56963">
        <w:rPr>
          <w:rFonts w:ascii="Arial" w:hAnsi="Arial" w:cs="Arial"/>
          <w:i/>
          <w:sz w:val="16"/>
          <w:szCs w:val="16"/>
        </w:rPr>
        <w:t>meter per second</w:t>
      </w:r>
      <w:r w:rsidRPr="00D56963">
        <w:rPr>
          <w:rFonts w:ascii="Arial" w:hAnsi="Arial" w:cs="Arial"/>
          <w:i/>
          <w:sz w:val="16"/>
          <w:szCs w:val="16"/>
        </w:rPr>
        <w:tab/>
        <w:t>m</w:t>
      </w:r>
      <w:r w:rsidRPr="00D56963">
        <w:rPr>
          <w:rFonts w:ascii="Arial" w:hAnsi="Arial" w:cs="Arial"/>
          <w:i/>
          <w:sz w:val="16"/>
          <w:szCs w:val="16"/>
          <w:vertAlign w:val="superscript"/>
        </w:rPr>
        <w:t>3</w:t>
      </w:r>
      <w:r w:rsidRPr="00D56963">
        <w:rPr>
          <w:rFonts w:ascii="Arial" w:hAnsi="Arial" w:cs="Arial"/>
          <w:i/>
          <w:sz w:val="16"/>
          <w:szCs w:val="16"/>
        </w:rPr>
        <w:t>/s =</w:t>
      </w:r>
      <w:r w:rsidR="00D56963" w:rsidRPr="00D56963">
        <w:rPr>
          <w:rFonts w:ascii="Arial" w:hAnsi="Arial" w:cs="Arial"/>
          <w:i/>
          <w:sz w:val="16"/>
          <w:szCs w:val="16"/>
        </w:rPr>
        <w:t xml:space="preserve"> cubic meter per second</w:t>
      </w:r>
      <w:r w:rsidRPr="00D56963">
        <w:rPr>
          <w:rFonts w:ascii="Arial" w:hAnsi="Arial" w:cs="Arial"/>
          <w:i/>
          <w:sz w:val="16"/>
          <w:szCs w:val="16"/>
        </w:rPr>
        <w:tab/>
        <w:t>ft</w:t>
      </w:r>
      <w:r w:rsidRPr="00D56963">
        <w:rPr>
          <w:rFonts w:ascii="Arial" w:hAnsi="Arial" w:cs="Arial"/>
          <w:i/>
          <w:sz w:val="16"/>
          <w:szCs w:val="16"/>
          <w:vertAlign w:val="superscript"/>
        </w:rPr>
        <w:t>3</w:t>
      </w:r>
      <w:r w:rsidRPr="00D56963">
        <w:rPr>
          <w:rFonts w:ascii="Arial" w:hAnsi="Arial" w:cs="Arial"/>
          <w:i/>
          <w:sz w:val="16"/>
          <w:szCs w:val="16"/>
        </w:rPr>
        <w:t>/min</w:t>
      </w:r>
      <w:r w:rsidR="00D56963">
        <w:rPr>
          <w:rFonts w:ascii="Arial" w:hAnsi="Arial" w:cs="Arial"/>
          <w:i/>
          <w:sz w:val="16"/>
          <w:szCs w:val="16"/>
        </w:rPr>
        <w:t xml:space="preserve"> = cubic feet per minute</w:t>
      </w:r>
      <w:r w:rsidR="00D56963">
        <w:rPr>
          <w:rFonts w:ascii="Arial" w:hAnsi="Arial" w:cs="Arial"/>
          <w:i/>
          <w:sz w:val="16"/>
          <w:szCs w:val="16"/>
        </w:rPr>
        <w:tab/>
        <w:t xml:space="preserve"> </w:t>
      </w:r>
      <w:r w:rsidRPr="00D56963">
        <w:rPr>
          <w:rFonts w:ascii="Arial" w:hAnsi="Arial" w:cs="Arial"/>
          <w:i/>
          <w:sz w:val="16"/>
          <w:szCs w:val="16"/>
        </w:rPr>
        <w:t xml:space="preserve">K = </w:t>
      </w:r>
      <w:r w:rsidR="00D56963">
        <w:rPr>
          <w:rFonts w:ascii="Arial" w:hAnsi="Arial" w:cs="Arial"/>
          <w:i/>
          <w:sz w:val="16"/>
          <w:szCs w:val="16"/>
        </w:rPr>
        <w:t>Kelvin</w:t>
      </w:r>
      <w:r w:rsidRPr="00D56963">
        <w:rPr>
          <w:rFonts w:ascii="Arial" w:hAnsi="Arial" w:cs="Arial"/>
          <w:i/>
          <w:sz w:val="16"/>
          <w:szCs w:val="16"/>
        </w:rPr>
        <w:tab/>
        <w:t>m = meter</w:t>
      </w:r>
    </w:p>
    <w:p w:rsidR="001B0E7D" w:rsidRPr="00FD2ED8" w:rsidRDefault="001B0E7D" w:rsidP="00FD2ED8">
      <w:pPr>
        <w:pStyle w:val="Form-Heading2"/>
      </w:pPr>
      <w:r w:rsidRPr="00FD2ED8">
        <w:t>Certification</w:t>
      </w:r>
    </w:p>
    <w:p w:rsidR="00E4684C" w:rsidRPr="003B42D3" w:rsidRDefault="00E4684C" w:rsidP="00E4684C">
      <w:pPr>
        <w:spacing w:before="120"/>
        <w:rPr>
          <w:rFonts w:ascii="Arial" w:hAnsi="Arial" w:cs="Arial"/>
          <w:sz w:val="18"/>
          <w:szCs w:val="18"/>
        </w:rPr>
      </w:pPr>
      <w:r w:rsidRPr="003B42D3">
        <w:rPr>
          <w:rFonts w:ascii="Arial" w:hAnsi="Arial" w:cs="Arial"/>
          <w:sz w:val="18"/>
          <w:szCs w:val="18"/>
        </w:rPr>
        <w:t>I certify under penalty of law that the emission units listed below are for emergency use only, where an emergency internal combustion engine is an engine that is operated when unforeseen conditions result in disruption of electrical power to the stationary source.</w:t>
      </w:r>
    </w:p>
    <w:p w:rsidR="00E4684C" w:rsidRPr="003B42D3" w:rsidRDefault="00E4684C" w:rsidP="00E4684C">
      <w:pPr>
        <w:spacing w:before="120"/>
        <w:rPr>
          <w:rFonts w:ascii="Arial" w:hAnsi="Arial" w:cs="Arial"/>
          <w:sz w:val="18"/>
          <w:szCs w:val="18"/>
        </w:rPr>
      </w:pPr>
      <w:r w:rsidRPr="003B42D3">
        <w:rPr>
          <w:rFonts w:ascii="Arial" w:hAnsi="Arial" w:cs="Arial"/>
          <w:sz w:val="18"/>
          <w:szCs w:val="18"/>
        </w:rPr>
        <w:t xml:space="preserve">“Emergency” or “emergency use only” does </w:t>
      </w:r>
      <w:r>
        <w:rPr>
          <w:rFonts w:ascii="Arial" w:hAnsi="Arial" w:cs="Arial"/>
          <w:b/>
          <w:sz w:val="18"/>
          <w:szCs w:val="18"/>
        </w:rPr>
        <w:t>not</w:t>
      </w:r>
      <w:r w:rsidRPr="003B42D3">
        <w:rPr>
          <w:rFonts w:ascii="Arial" w:hAnsi="Arial" w:cs="Arial"/>
          <w:sz w:val="18"/>
          <w:szCs w:val="18"/>
        </w:rPr>
        <w:t xml:space="preserve"> include:</w:t>
      </w:r>
    </w:p>
    <w:p w:rsidR="00E4684C" w:rsidRPr="003B42D3" w:rsidRDefault="00E4684C" w:rsidP="00E4684C">
      <w:pPr>
        <w:numPr>
          <w:ilvl w:val="0"/>
          <w:numId w:val="21"/>
        </w:numPr>
        <w:tabs>
          <w:tab w:val="right" w:leader="underscore" w:pos="4320"/>
          <w:tab w:val="left" w:pos="5040"/>
          <w:tab w:val="right" w:leader="underscore" w:pos="9360"/>
        </w:tabs>
        <w:spacing w:before="120"/>
        <w:rPr>
          <w:rFonts w:ascii="Arial" w:hAnsi="Arial" w:cs="Arial"/>
          <w:sz w:val="18"/>
          <w:szCs w:val="18"/>
        </w:rPr>
      </w:pPr>
      <w:r>
        <w:rPr>
          <w:rFonts w:ascii="Arial" w:hAnsi="Arial" w:cs="Arial"/>
          <w:sz w:val="18"/>
          <w:szCs w:val="18"/>
        </w:rPr>
        <w:t>E</w:t>
      </w:r>
      <w:r w:rsidRPr="003B42D3">
        <w:rPr>
          <w:rFonts w:ascii="Arial" w:hAnsi="Arial" w:cs="Arial"/>
          <w:sz w:val="18"/>
          <w:szCs w:val="18"/>
        </w:rPr>
        <w:t>lectrical generators used to supply electricity to a stationary source with an interruptible electrical power supply during times that the supplier has interrupted the supply as provided in the agreement governing the interrup</w:t>
      </w:r>
      <w:r>
        <w:rPr>
          <w:rFonts w:ascii="Arial" w:hAnsi="Arial" w:cs="Arial"/>
          <w:sz w:val="18"/>
          <w:szCs w:val="18"/>
        </w:rPr>
        <w:t>tible supply.</w:t>
      </w:r>
    </w:p>
    <w:p w:rsidR="00E4684C" w:rsidRPr="003B42D3" w:rsidRDefault="00E4684C" w:rsidP="00E4684C">
      <w:pPr>
        <w:numPr>
          <w:ilvl w:val="0"/>
          <w:numId w:val="21"/>
        </w:numPr>
        <w:tabs>
          <w:tab w:val="right" w:leader="underscore" w:pos="4320"/>
          <w:tab w:val="left" w:pos="5040"/>
          <w:tab w:val="right" w:leader="underscore" w:pos="9360"/>
        </w:tabs>
        <w:rPr>
          <w:rFonts w:ascii="Arial" w:hAnsi="Arial" w:cs="Arial"/>
          <w:sz w:val="18"/>
          <w:szCs w:val="18"/>
        </w:rPr>
      </w:pPr>
      <w:r>
        <w:rPr>
          <w:rFonts w:ascii="Arial" w:hAnsi="Arial" w:cs="Arial"/>
          <w:sz w:val="18"/>
          <w:szCs w:val="18"/>
        </w:rPr>
        <w:t>E</w:t>
      </w:r>
      <w:r w:rsidRPr="003B42D3">
        <w:rPr>
          <w:rFonts w:ascii="Arial" w:hAnsi="Arial" w:cs="Arial"/>
          <w:sz w:val="18"/>
          <w:szCs w:val="18"/>
        </w:rPr>
        <w:t>lectrical generators operated at the request of the electric power supplier to assist in meeting peak electrical energy demand.</w:t>
      </w:r>
    </w:p>
    <w:p w:rsidR="00E4684C" w:rsidRPr="003B42D3" w:rsidRDefault="00E4684C" w:rsidP="00E4684C">
      <w:pPr>
        <w:spacing w:before="120"/>
        <w:rPr>
          <w:rFonts w:ascii="Arial" w:hAnsi="Arial" w:cs="Arial"/>
          <w:sz w:val="18"/>
          <w:szCs w:val="18"/>
        </w:rPr>
      </w:pPr>
      <w:r w:rsidRPr="003B42D3">
        <w:rPr>
          <w:rFonts w:ascii="Arial" w:hAnsi="Arial" w:cs="Arial"/>
          <w:sz w:val="18"/>
          <w:szCs w:val="18"/>
        </w:rPr>
        <w:t xml:space="preserve">“Interruptible power supply” means that the owner/operator of a stationary source has agreed with the supplier of electricity </w:t>
      </w:r>
      <w:r w:rsidR="00144274">
        <w:rPr>
          <w:rFonts w:ascii="Arial" w:hAnsi="Arial" w:cs="Arial"/>
          <w:sz w:val="18"/>
          <w:szCs w:val="18"/>
        </w:rPr>
        <w:t>to</w:t>
      </w:r>
      <w:r w:rsidR="00144274" w:rsidRPr="003B42D3">
        <w:rPr>
          <w:rFonts w:ascii="Arial" w:hAnsi="Arial" w:cs="Arial"/>
          <w:sz w:val="18"/>
          <w:szCs w:val="18"/>
        </w:rPr>
        <w:t xml:space="preserve"> </w:t>
      </w:r>
      <w:r w:rsidRPr="003B42D3">
        <w:rPr>
          <w:rFonts w:ascii="Arial" w:hAnsi="Arial" w:cs="Arial"/>
          <w:sz w:val="18"/>
          <w:szCs w:val="18"/>
        </w:rPr>
        <w:t>allow the supplier to restrict or discontinue supply of electricity for some specified time period after providing adequate prior notice.</w:t>
      </w:r>
    </w:p>
    <w:p w:rsidR="001B0E7D" w:rsidRDefault="001B0E7D" w:rsidP="000218FD">
      <w:pPr>
        <w:spacing w:before="120" w:after="120"/>
        <w:rPr>
          <w:rFonts w:ascii="Arial" w:hAnsi="Arial" w:cs="Arial"/>
          <w:sz w:val="18"/>
          <w:szCs w:val="18"/>
        </w:rPr>
      </w:pPr>
      <w:r w:rsidRPr="003B42D3">
        <w:rPr>
          <w:rFonts w:ascii="Arial" w:hAnsi="Arial" w:cs="Arial"/>
          <w:sz w:val="18"/>
          <w:szCs w:val="18"/>
        </w:rPr>
        <w:t>I also certify, in</w:t>
      </w:r>
      <w:r>
        <w:rPr>
          <w:rFonts w:ascii="Arial" w:hAnsi="Arial" w:cs="Arial"/>
          <w:sz w:val="18"/>
          <w:szCs w:val="18"/>
        </w:rPr>
        <w:t xml:space="preserve"> accordance with Minn. R.</w:t>
      </w:r>
      <w:r w:rsidRPr="003B42D3">
        <w:rPr>
          <w:rFonts w:ascii="Arial" w:hAnsi="Arial" w:cs="Arial"/>
          <w:sz w:val="18"/>
          <w:szCs w:val="18"/>
        </w:rPr>
        <w:t xml:space="preserve"> 7007.0500, subp. 2 (K)(2) and subp. 2 (K)(3), that I have reviewed the procedures implemented by my facility to maintain compliance and that those procedures are, to the best of my knowledge and belief, reasonable to maintain compliance with all applicable requirements.</w:t>
      </w:r>
    </w:p>
    <w:p w:rsidR="000218FD" w:rsidRPr="000218FD" w:rsidRDefault="000218FD" w:rsidP="000218FD">
      <w:pPr>
        <w:spacing w:before="120" w:after="240"/>
        <w:rPr>
          <w:rFonts w:ascii="Arial" w:hAnsi="Arial" w:cs="Arial"/>
          <w:bCs/>
          <w:i/>
          <w:iCs/>
          <w:sz w:val="18"/>
          <w:szCs w:val="18"/>
        </w:rPr>
      </w:pPr>
      <w:r w:rsidRPr="000218FD">
        <w:rPr>
          <w:rFonts w:ascii="Arial" w:hAnsi="Arial" w:cs="Arial"/>
          <w:b/>
          <w:bCs/>
          <w:i/>
          <w:sz w:val="18"/>
          <w:szCs w:val="18"/>
        </w:rPr>
        <w:t>By typing/signing my name below,</w:t>
      </w:r>
      <w:r w:rsidRPr="000218FD">
        <w:rPr>
          <w:rFonts w:ascii="Arial" w:hAnsi="Arial" w:cs="Arial"/>
          <w:bCs/>
          <w:i/>
          <w:sz w:val="18"/>
          <w:szCs w:val="18"/>
        </w:rPr>
        <w:t xml:space="preserve"> I certify the above statements to be true and correct, to the best of my knowledge, and that this information can be used for the purpose of processing this form.</w:t>
      </w:r>
    </w:p>
    <w:tbl>
      <w:tblPr>
        <w:tblW w:w="0" w:type="auto"/>
        <w:tblLook w:val="01E0" w:firstRow="1" w:lastRow="1" w:firstColumn="1" w:lastColumn="1" w:noHBand="0" w:noVBand="0"/>
      </w:tblPr>
      <w:tblGrid>
        <w:gridCol w:w="1354"/>
        <w:gridCol w:w="3416"/>
        <w:gridCol w:w="278"/>
        <w:gridCol w:w="1428"/>
        <w:gridCol w:w="4036"/>
      </w:tblGrid>
      <w:tr w:rsidR="001B0E7D" w:rsidRPr="00615602" w:rsidTr="000218FD">
        <w:tc>
          <w:tcPr>
            <w:tcW w:w="4770" w:type="dxa"/>
            <w:gridSpan w:val="2"/>
            <w:tcMar>
              <w:left w:w="0" w:type="dxa"/>
              <w:right w:w="115" w:type="dxa"/>
            </w:tcMar>
          </w:tcPr>
          <w:p w:rsidR="001B0E7D" w:rsidRPr="00615602" w:rsidRDefault="001B0E7D" w:rsidP="00615602">
            <w:pPr>
              <w:tabs>
                <w:tab w:val="left" w:pos="720"/>
                <w:tab w:val="left" w:pos="1080"/>
              </w:tabs>
              <w:spacing w:before="120"/>
              <w:rPr>
                <w:rFonts w:ascii="Arial" w:hAnsi="Arial" w:cs="Arial"/>
                <w:b/>
                <w:sz w:val="18"/>
                <w:szCs w:val="18"/>
              </w:rPr>
            </w:pPr>
            <w:r w:rsidRPr="00615602">
              <w:rPr>
                <w:rFonts w:ascii="Arial" w:hAnsi="Arial" w:cs="Arial"/>
                <w:b/>
                <w:sz w:val="18"/>
                <w:szCs w:val="18"/>
              </w:rPr>
              <w:t>Owner:</w:t>
            </w:r>
          </w:p>
        </w:tc>
        <w:tc>
          <w:tcPr>
            <w:tcW w:w="278" w:type="dxa"/>
          </w:tcPr>
          <w:p w:rsidR="001B0E7D" w:rsidRPr="00615602" w:rsidRDefault="001B0E7D" w:rsidP="00615602">
            <w:pPr>
              <w:tabs>
                <w:tab w:val="left" w:pos="720"/>
                <w:tab w:val="left" w:pos="1080"/>
              </w:tabs>
              <w:spacing w:before="120"/>
              <w:rPr>
                <w:rFonts w:ascii="Arial" w:hAnsi="Arial" w:cs="Arial"/>
                <w:sz w:val="18"/>
                <w:szCs w:val="18"/>
              </w:rPr>
            </w:pPr>
          </w:p>
        </w:tc>
        <w:tc>
          <w:tcPr>
            <w:tcW w:w="5464" w:type="dxa"/>
            <w:gridSpan w:val="2"/>
          </w:tcPr>
          <w:p w:rsidR="001B0E7D" w:rsidRPr="00615602" w:rsidRDefault="001B0E7D" w:rsidP="00615602">
            <w:pPr>
              <w:tabs>
                <w:tab w:val="left" w:pos="720"/>
                <w:tab w:val="left" w:pos="1080"/>
              </w:tabs>
              <w:spacing w:before="120"/>
              <w:rPr>
                <w:rFonts w:ascii="Arial" w:hAnsi="Arial" w:cs="Arial"/>
                <w:b/>
                <w:sz w:val="18"/>
                <w:szCs w:val="18"/>
              </w:rPr>
            </w:pPr>
            <w:r w:rsidRPr="00615602">
              <w:rPr>
                <w:rFonts w:ascii="Arial" w:hAnsi="Arial" w:cs="Arial"/>
                <w:b/>
                <w:sz w:val="18"/>
                <w:szCs w:val="18"/>
              </w:rPr>
              <w:t>Operator:</w:t>
            </w:r>
          </w:p>
        </w:tc>
      </w:tr>
      <w:tr w:rsidR="001B0E7D" w:rsidRPr="00615602" w:rsidTr="000218FD">
        <w:tc>
          <w:tcPr>
            <w:tcW w:w="1354" w:type="dxa"/>
            <w:tcMar>
              <w:left w:w="0" w:type="dxa"/>
              <w:right w:w="115" w:type="dxa"/>
            </w:tcMar>
          </w:tcPr>
          <w:p w:rsidR="001B0E7D" w:rsidRPr="00615602" w:rsidRDefault="000218FD" w:rsidP="00615602">
            <w:pPr>
              <w:tabs>
                <w:tab w:val="left" w:pos="720"/>
                <w:tab w:val="left" w:pos="1080"/>
              </w:tabs>
              <w:spacing w:before="120"/>
              <w:rPr>
                <w:rFonts w:ascii="Arial" w:hAnsi="Arial" w:cs="Arial"/>
                <w:sz w:val="18"/>
                <w:szCs w:val="18"/>
              </w:rPr>
            </w:pPr>
            <w:r>
              <w:rPr>
                <w:rFonts w:ascii="Arial" w:hAnsi="Arial" w:cs="Arial"/>
                <w:sz w:val="18"/>
                <w:szCs w:val="18"/>
              </w:rPr>
              <w:t>Signature:</w:t>
            </w:r>
          </w:p>
        </w:tc>
        <w:tc>
          <w:tcPr>
            <w:tcW w:w="3416" w:type="dxa"/>
            <w:tcBorders>
              <w:bottom w:val="single" w:sz="2" w:space="0" w:color="auto"/>
            </w:tcBorders>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fldChar w:fldCharType="begin">
                <w:ffData>
                  <w:name w:val="Text169"/>
                  <w:enabled/>
                  <w:calcOnExit w:val="0"/>
                  <w:textInput/>
                </w:ffData>
              </w:fldChar>
            </w:r>
            <w:bookmarkStart w:id="54" w:name="Text169"/>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4"/>
          </w:p>
        </w:tc>
        <w:tc>
          <w:tcPr>
            <w:tcW w:w="278" w:type="dxa"/>
          </w:tcPr>
          <w:p w:rsidR="001B0E7D" w:rsidRPr="00615602" w:rsidRDefault="001B0E7D" w:rsidP="00615602">
            <w:pPr>
              <w:tabs>
                <w:tab w:val="left" w:pos="720"/>
                <w:tab w:val="left" w:pos="1080"/>
              </w:tabs>
              <w:spacing w:before="120"/>
              <w:rPr>
                <w:rFonts w:ascii="Arial" w:hAnsi="Arial" w:cs="Arial"/>
                <w:sz w:val="18"/>
                <w:szCs w:val="18"/>
              </w:rPr>
            </w:pPr>
          </w:p>
        </w:tc>
        <w:tc>
          <w:tcPr>
            <w:tcW w:w="1428" w:type="dxa"/>
          </w:tcPr>
          <w:p w:rsidR="001B0E7D" w:rsidRPr="00615602" w:rsidRDefault="000218FD" w:rsidP="00615602">
            <w:pPr>
              <w:tabs>
                <w:tab w:val="left" w:pos="720"/>
                <w:tab w:val="left" w:pos="1080"/>
              </w:tabs>
              <w:spacing w:before="120"/>
              <w:rPr>
                <w:rFonts w:ascii="Arial" w:hAnsi="Arial" w:cs="Arial"/>
                <w:sz w:val="18"/>
                <w:szCs w:val="18"/>
              </w:rPr>
            </w:pPr>
            <w:r>
              <w:rPr>
                <w:rFonts w:ascii="Arial" w:hAnsi="Arial" w:cs="Arial"/>
                <w:sz w:val="18"/>
                <w:szCs w:val="18"/>
              </w:rPr>
              <w:t>Signature</w:t>
            </w:r>
          </w:p>
        </w:tc>
        <w:tc>
          <w:tcPr>
            <w:tcW w:w="4036" w:type="dxa"/>
            <w:tcBorders>
              <w:bottom w:val="single" w:sz="2" w:space="0" w:color="auto"/>
            </w:tcBorders>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fldChar w:fldCharType="begin">
                <w:ffData>
                  <w:name w:val="Text173"/>
                  <w:enabled/>
                  <w:calcOnExit w:val="0"/>
                  <w:textInput/>
                </w:ffData>
              </w:fldChar>
            </w:r>
            <w:bookmarkStart w:id="55" w:name="Text173"/>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5"/>
          </w:p>
        </w:tc>
      </w:tr>
      <w:tr w:rsidR="000218FD" w:rsidRPr="00615602" w:rsidTr="000218FD">
        <w:tc>
          <w:tcPr>
            <w:tcW w:w="1354" w:type="dxa"/>
            <w:tcMar>
              <w:left w:w="0" w:type="dxa"/>
              <w:right w:w="115" w:type="dxa"/>
            </w:tcMar>
          </w:tcPr>
          <w:p w:rsidR="000218FD" w:rsidRDefault="000218FD" w:rsidP="000218FD">
            <w:pPr>
              <w:tabs>
                <w:tab w:val="left" w:pos="720"/>
                <w:tab w:val="left" w:pos="1080"/>
              </w:tabs>
              <w:spacing w:before="40"/>
              <w:rPr>
                <w:rFonts w:ascii="Arial" w:hAnsi="Arial" w:cs="Arial"/>
                <w:sz w:val="18"/>
                <w:szCs w:val="18"/>
              </w:rPr>
            </w:pPr>
          </w:p>
        </w:tc>
        <w:tc>
          <w:tcPr>
            <w:tcW w:w="3416" w:type="dxa"/>
            <w:tcBorders>
              <w:top w:val="single" w:sz="2" w:space="0" w:color="auto"/>
            </w:tcBorders>
            <w:tcMar>
              <w:left w:w="0" w:type="dxa"/>
              <w:right w:w="0" w:type="dxa"/>
            </w:tcMar>
          </w:tcPr>
          <w:p w:rsidR="000218FD" w:rsidRPr="00615602" w:rsidRDefault="000218FD" w:rsidP="000218FD">
            <w:pPr>
              <w:tabs>
                <w:tab w:val="left" w:pos="720"/>
                <w:tab w:val="left" w:pos="1080"/>
              </w:tabs>
              <w:spacing w:before="40"/>
              <w:rPr>
                <w:rFonts w:ascii="Arial" w:hAnsi="Arial" w:cs="Arial"/>
                <w:sz w:val="18"/>
                <w:szCs w:val="18"/>
              </w:rPr>
            </w:pPr>
            <w:r w:rsidRPr="000218FD">
              <w:rPr>
                <w:rFonts w:ascii="Arial" w:hAnsi="Arial"/>
                <w:bCs/>
                <w:i/>
                <w:sz w:val="16"/>
                <w:szCs w:val="16"/>
              </w:rPr>
              <w:t>(This document has been electronically signed.)</w:t>
            </w:r>
          </w:p>
        </w:tc>
        <w:tc>
          <w:tcPr>
            <w:tcW w:w="278" w:type="dxa"/>
          </w:tcPr>
          <w:p w:rsidR="000218FD" w:rsidRPr="00615602" w:rsidRDefault="000218FD" w:rsidP="000218FD">
            <w:pPr>
              <w:tabs>
                <w:tab w:val="left" w:pos="720"/>
                <w:tab w:val="left" w:pos="1080"/>
              </w:tabs>
              <w:spacing w:before="40"/>
              <w:rPr>
                <w:rFonts w:ascii="Arial" w:hAnsi="Arial" w:cs="Arial"/>
                <w:sz w:val="18"/>
                <w:szCs w:val="18"/>
              </w:rPr>
            </w:pPr>
          </w:p>
        </w:tc>
        <w:tc>
          <w:tcPr>
            <w:tcW w:w="1428" w:type="dxa"/>
          </w:tcPr>
          <w:p w:rsidR="000218FD" w:rsidRDefault="000218FD" w:rsidP="000218FD">
            <w:pPr>
              <w:tabs>
                <w:tab w:val="left" w:pos="720"/>
                <w:tab w:val="left" w:pos="1080"/>
              </w:tabs>
              <w:spacing w:before="40"/>
              <w:rPr>
                <w:rFonts w:ascii="Arial" w:hAnsi="Arial" w:cs="Arial"/>
                <w:sz w:val="18"/>
                <w:szCs w:val="18"/>
              </w:rPr>
            </w:pPr>
          </w:p>
        </w:tc>
        <w:tc>
          <w:tcPr>
            <w:tcW w:w="4036" w:type="dxa"/>
          </w:tcPr>
          <w:p w:rsidR="000218FD" w:rsidRPr="000218FD" w:rsidRDefault="000218FD" w:rsidP="000218FD">
            <w:pPr>
              <w:tabs>
                <w:tab w:val="left" w:pos="720"/>
                <w:tab w:val="left" w:pos="1080"/>
              </w:tabs>
              <w:spacing w:before="40"/>
              <w:rPr>
                <w:rFonts w:ascii="Arial" w:hAnsi="Arial" w:cs="Arial"/>
                <w:sz w:val="16"/>
                <w:szCs w:val="16"/>
              </w:rPr>
            </w:pPr>
            <w:r w:rsidRPr="000218FD">
              <w:rPr>
                <w:rFonts w:ascii="Arial" w:hAnsi="Arial" w:cs="Arial"/>
                <w:bCs/>
                <w:i/>
                <w:sz w:val="16"/>
                <w:szCs w:val="16"/>
              </w:rPr>
              <w:t>(This document has been electronically signed.)</w:t>
            </w:r>
          </w:p>
        </w:tc>
      </w:tr>
      <w:tr w:rsidR="001B0E7D" w:rsidRPr="00615602" w:rsidTr="000218FD">
        <w:tc>
          <w:tcPr>
            <w:tcW w:w="1354" w:type="dxa"/>
            <w:tcMar>
              <w:left w:w="0" w:type="dxa"/>
              <w:right w:w="115" w:type="dxa"/>
            </w:tcMar>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t>Title:</w:t>
            </w:r>
          </w:p>
        </w:tc>
        <w:tc>
          <w:tcPr>
            <w:tcW w:w="3416" w:type="dxa"/>
            <w:tcBorders>
              <w:bottom w:val="single" w:sz="2" w:space="0" w:color="auto"/>
            </w:tcBorders>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fldChar w:fldCharType="begin">
                <w:ffData>
                  <w:name w:val="Text170"/>
                  <w:enabled/>
                  <w:calcOnExit w:val="0"/>
                  <w:textInput/>
                </w:ffData>
              </w:fldChar>
            </w:r>
            <w:bookmarkStart w:id="56" w:name="Text170"/>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6"/>
          </w:p>
        </w:tc>
        <w:tc>
          <w:tcPr>
            <w:tcW w:w="278" w:type="dxa"/>
          </w:tcPr>
          <w:p w:rsidR="001B0E7D" w:rsidRPr="00615602" w:rsidRDefault="001B0E7D" w:rsidP="00615602">
            <w:pPr>
              <w:tabs>
                <w:tab w:val="left" w:pos="720"/>
                <w:tab w:val="left" w:pos="1080"/>
              </w:tabs>
              <w:spacing w:before="120"/>
              <w:rPr>
                <w:rFonts w:ascii="Arial" w:hAnsi="Arial" w:cs="Arial"/>
                <w:sz w:val="18"/>
                <w:szCs w:val="18"/>
              </w:rPr>
            </w:pPr>
          </w:p>
        </w:tc>
        <w:tc>
          <w:tcPr>
            <w:tcW w:w="1428" w:type="dxa"/>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t>Title:</w:t>
            </w:r>
          </w:p>
        </w:tc>
        <w:tc>
          <w:tcPr>
            <w:tcW w:w="4036" w:type="dxa"/>
            <w:tcBorders>
              <w:bottom w:val="single" w:sz="2" w:space="0" w:color="auto"/>
            </w:tcBorders>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fldChar w:fldCharType="begin">
                <w:ffData>
                  <w:name w:val="Text174"/>
                  <w:enabled/>
                  <w:calcOnExit w:val="0"/>
                  <w:textInput/>
                </w:ffData>
              </w:fldChar>
            </w:r>
            <w:bookmarkStart w:id="57" w:name="Text174"/>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7"/>
          </w:p>
        </w:tc>
      </w:tr>
      <w:tr w:rsidR="001B0E7D" w:rsidRPr="00615602" w:rsidTr="000218FD">
        <w:tc>
          <w:tcPr>
            <w:tcW w:w="1354" w:type="dxa"/>
            <w:tcMar>
              <w:left w:w="0" w:type="dxa"/>
              <w:right w:w="115" w:type="dxa"/>
            </w:tcMar>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t>Date:</w:t>
            </w:r>
          </w:p>
        </w:tc>
        <w:tc>
          <w:tcPr>
            <w:tcW w:w="3416" w:type="dxa"/>
            <w:tcBorders>
              <w:top w:val="single" w:sz="2" w:space="0" w:color="auto"/>
              <w:bottom w:val="single" w:sz="2" w:space="0" w:color="auto"/>
            </w:tcBorders>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fldChar w:fldCharType="begin">
                <w:ffData>
                  <w:name w:val="Text171"/>
                  <w:enabled/>
                  <w:calcOnExit w:val="0"/>
                  <w:textInput/>
                </w:ffData>
              </w:fldChar>
            </w:r>
            <w:bookmarkStart w:id="58" w:name="Text171"/>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8"/>
          </w:p>
        </w:tc>
        <w:tc>
          <w:tcPr>
            <w:tcW w:w="278" w:type="dxa"/>
          </w:tcPr>
          <w:p w:rsidR="001B0E7D" w:rsidRPr="00615602" w:rsidRDefault="001B0E7D" w:rsidP="00615602">
            <w:pPr>
              <w:tabs>
                <w:tab w:val="left" w:pos="720"/>
                <w:tab w:val="left" w:pos="1080"/>
              </w:tabs>
              <w:spacing w:before="120"/>
              <w:rPr>
                <w:rFonts w:ascii="Arial" w:hAnsi="Arial" w:cs="Arial"/>
                <w:sz w:val="18"/>
                <w:szCs w:val="18"/>
              </w:rPr>
            </w:pPr>
          </w:p>
        </w:tc>
        <w:tc>
          <w:tcPr>
            <w:tcW w:w="1428" w:type="dxa"/>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t>Date:</w:t>
            </w:r>
          </w:p>
        </w:tc>
        <w:tc>
          <w:tcPr>
            <w:tcW w:w="4036" w:type="dxa"/>
            <w:tcBorders>
              <w:top w:val="single" w:sz="2" w:space="0" w:color="auto"/>
              <w:bottom w:val="single" w:sz="2" w:space="0" w:color="auto"/>
            </w:tcBorders>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fldChar w:fldCharType="begin">
                <w:ffData>
                  <w:name w:val="Text175"/>
                  <w:enabled/>
                  <w:calcOnExit w:val="0"/>
                  <w:textInput/>
                </w:ffData>
              </w:fldChar>
            </w:r>
            <w:bookmarkStart w:id="59" w:name="Text175"/>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59"/>
          </w:p>
        </w:tc>
      </w:tr>
      <w:tr w:rsidR="001B0E7D" w:rsidRPr="00615602" w:rsidTr="000218FD">
        <w:tc>
          <w:tcPr>
            <w:tcW w:w="1354" w:type="dxa"/>
            <w:tcMar>
              <w:left w:w="0" w:type="dxa"/>
              <w:right w:w="115" w:type="dxa"/>
            </w:tcMar>
          </w:tcPr>
          <w:p w:rsidR="001B0E7D" w:rsidRPr="00615602" w:rsidRDefault="001B0E7D" w:rsidP="00615602">
            <w:pPr>
              <w:tabs>
                <w:tab w:val="left" w:pos="720"/>
                <w:tab w:val="left" w:pos="1080"/>
              </w:tabs>
              <w:spacing w:before="120"/>
              <w:ind w:right="-108"/>
              <w:rPr>
                <w:rFonts w:ascii="Arial" w:hAnsi="Arial" w:cs="Arial"/>
                <w:sz w:val="18"/>
                <w:szCs w:val="18"/>
              </w:rPr>
            </w:pPr>
            <w:r w:rsidRPr="00615602">
              <w:rPr>
                <w:rFonts w:ascii="Arial" w:hAnsi="Arial" w:cs="Arial"/>
                <w:sz w:val="18"/>
                <w:szCs w:val="18"/>
              </w:rPr>
              <w:t>Phone number:</w:t>
            </w:r>
          </w:p>
        </w:tc>
        <w:tc>
          <w:tcPr>
            <w:tcW w:w="3416" w:type="dxa"/>
            <w:tcBorders>
              <w:top w:val="single" w:sz="2" w:space="0" w:color="auto"/>
              <w:bottom w:val="single" w:sz="2" w:space="0" w:color="auto"/>
            </w:tcBorders>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fldChar w:fldCharType="begin">
                <w:ffData>
                  <w:name w:val="Text172"/>
                  <w:enabled/>
                  <w:calcOnExit w:val="0"/>
                  <w:textInput/>
                </w:ffData>
              </w:fldChar>
            </w:r>
            <w:bookmarkStart w:id="60" w:name="Text172"/>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60"/>
          </w:p>
        </w:tc>
        <w:tc>
          <w:tcPr>
            <w:tcW w:w="278" w:type="dxa"/>
          </w:tcPr>
          <w:p w:rsidR="001B0E7D" w:rsidRPr="00615602" w:rsidRDefault="001B0E7D" w:rsidP="00615602">
            <w:pPr>
              <w:tabs>
                <w:tab w:val="left" w:pos="720"/>
                <w:tab w:val="left" w:pos="1080"/>
              </w:tabs>
              <w:spacing w:before="120"/>
              <w:rPr>
                <w:rFonts w:ascii="Arial" w:hAnsi="Arial" w:cs="Arial"/>
                <w:sz w:val="18"/>
                <w:szCs w:val="18"/>
              </w:rPr>
            </w:pPr>
          </w:p>
        </w:tc>
        <w:tc>
          <w:tcPr>
            <w:tcW w:w="1428" w:type="dxa"/>
          </w:tcPr>
          <w:p w:rsidR="001B0E7D" w:rsidRPr="00615602" w:rsidRDefault="001B0E7D" w:rsidP="00615602">
            <w:pPr>
              <w:tabs>
                <w:tab w:val="left" w:pos="720"/>
                <w:tab w:val="left" w:pos="1080"/>
              </w:tabs>
              <w:spacing w:before="120"/>
              <w:ind w:right="-94"/>
              <w:rPr>
                <w:rFonts w:ascii="Arial" w:hAnsi="Arial" w:cs="Arial"/>
                <w:sz w:val="18"/>
                <w:szCs w:val="18"/>
              </w:rPr>
            </w:pPr>
            <w:r w:rsidRPr="00615602">
              <w:rPr>
                <w:rFonts w:ascii="Arial" w:hAnsi="Arial" w:cs="Arial"/>
                <w:sz w:val="18"/>
                <w:szCs w:val="18"/>
              </w:rPr>
              <w:t>Phone number:</w:t>
            </w:r>
          </w:p>
        </w:tc>
        <w:tc>
          <w:tcPr>
            <w:tcW w:w="4036" w:type="dxa"/>
            <w:tcBorders>
              <w:top w:val="single" w:sz="2" w:space="0" w:color="auto"/>
              <w:bottom w:val="single" w:sz="2" w:space="0" w:color="auto"/>
            </w:tcBorders>
          </w:tcPr>
          <w:p w:rsidR="001B0E7D" w:rsidRPr="00615602" w:rsidRDefault="001B0E7D" w:rsidP="00615602">
            <w:pPr>
              <w:tabs>
                <w:tab w:val="left" w:pos="720"/>
                <w:tab w:val="left" w:pos="1080"/>
              </w:tabs>
              <w:spacing w:before="120"/>
              <w:rPr>
                <w:rFonts w:ascii="Arial" w:hAnsi="Arial" w:cs="Arial"/>
                <w:sz w:val="18"/>
                <w:szCs w:val="18"/>
              </w:rPr>
            </w:pPr>
            <w:r w:rsidRPr="00615602">
              <w:rPr>
                <w:rFonts w:ascii="Arial" w:hAnsi="Arial" w:cs="Arial"/>
                <w:sz w:val="18"/>
                <w:szCs w:val="18"/>
              </w:rPr>
              <w:fldChar w:fldCharType="begin">
                <w:ffData>
                  <w:name w:val="Text176"/>
                  <w:enabled/>
                  <w:calcOnExit w:val="0"/>
                  <w:textInput/>
                </w:ffData>
              </w:fldChar>
            </w:r>
            <w:bookmarkStart w:id="61" w:name="Text176"/>
            <w:r w:rsidRPr="00615602">
              <w:rPr>
                <w:rFonts w:ascii="Arial" w:hAnsi="Arial" w:cs="Arial"/>
                <w:sz w:val="18"/>
                <w:szCs w:val="18"/>
              </w:rPr>
              <w:instrText xml:space="preserve"> FORMTEXT </w:instrText>
            </w:r>
            <w:r w:rsidRPr="00615602">
              <w:rPr>
                <w:rFonts w:ascii="Arial" w:hAnsi="Arial" w:cs="Arial"/>
                <w:sz w:val="18"/>
                <w:szCs w:val="18"/>
              </w:rPr>
            </w:r>
            <w:r w:rsidRPr="00615602">
              <w:rPr>
                <w:rFonts w:ascii="Arial" w:hAnsi="Arial" w:cs="Arial"/>
                <w:sz w:val="18"/>
                <w:szCs w:val="18"/>
              </w:rPr>
              <w:fldChar w:fldCharType="separate"/>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009927FF" w:rsidRPr="00615602">
              <w:rPr>
                <w:rFonts w:ascii="Arial" w:hAnsi="Arial" w:cs="Arial"/>
                <w:noProof/>
                <w:sz w:val="18"/>
                <w:szCs w:val="18"/>
              </w:rPr>
              <w:t> </w:t>
            </w:r>
            <w:r w:rsidRPr="00615602">
              <w:rPr>
                <w:rFonts w:ascii="Arial" w:hAnsi="Arial" w:cs="Arial"/>
                <w:sz w:val="18"/>
                <w:szCs w:val="18"/>
              </w:rPr>
              <w:fldChar w:fldCharType="end"/>
            </w:r>
            <w:bookmarkEnd w:id="61"/>
          </w:p>
        </w:tc>
      </w:tr>
    </w:tbl>
    <w:p w:rsidR="000749A0" w:rsidRDefault="000749A0" w:rsidP="0018749A">
      <w:pPr>
        <w:rPr>
          <w:rFonts w:ascii="Arial" w:hAnsi="Arial" w:cs="Arial"/>
          <w:sz w:val="18"/>
          <w:szCs w:val="18"/>
        </w:rPr>
      </w:pPr>
    </w:p>
    <w:p w:rsidR="001B0E7D" w:rsidRPr="00F31A8E" w:rsidRDefault="000749A0" w:rsidP="00FD2ED8">
      <w:pPr>
        <w:pStyle w:val="Form-Heading2"/>
        <w:rPr>
          <w:rFonts w:ascii="Trebuchet MS" w:hAnsi="Trebuchet MS" w:cs="Arial"/>
          <w:b w:val="0"/>
        </w:rPr>
      </w:pPr>
      <w:r>
        <w:rPr>
          <w:rFonts w:ascii="Arial" w:hAnsi="Arial" w:cs="Arial"/>
          <w:sz w:val="18"/>
          <w:szCs w:val="18"/>
        </w:rPr>
        <w:br w:type="page"/>
      </w:r>
      <w:r w:rsidR="002E0F6F" w:rsidRPr="00FD2ED8">
        <w:lastRenderedPageBreak/>
        <w:t>Instructions</w:t>
      </w:r>
    </w:p>
    <w:p w:rsidR="00092B72" w:rsidRPr="003B42D3" w:rsidRDefault="00092B72" w:rsidP="00092B72">
      <w:pPr>
        <w:tabs>
          <w:tab w:val="left" w:pos="360"/>
          <w:tab w:val="left" w:pos="1080"/>
          <w:tab w:val="right" w:leader="underscore" w:pos="4320"/>
          <w:tab w:val="left" w:pos="5040"/>
          <w:tab w:val="right" w:leader="underscore" w:pos="9360"/>
        </w:tabs>
        <w:spacing w:before="120" w:after="120"/>
        <w:rPr>
          <w:rFonts w:ascii="Arial" w:hAnsi="Arial" w:cs="Arial"/>
          <w:sz w:val="18"/>
          <w:szCs w:val="18"/>
        </w:rPr>
      </w:pPr>
      <w:r w:rsidRPr="003B42D3">
        <w:rPr>
          <w:rFonts w:ascii="Arial" w:hAnsi="Arial" w:cs="Arial"/>
          <w:b/>
          <w:sz w:val="18"/>
          <w:szCs w:val="18"/>
        </w:rPr>
        <w:t>1)</w:t>
      </w:r>
      <w:r>
        <w:rPr>
          <w:rFonts w:ascii="Arial" w:hAnsi="Arial" w:cs="Arial"/>
          <w:sz w:val="18"/>
          <w:szCs w:val="18"/>
        </w:rPr>
        <w:tab/>
      </w:r>
      <w:r w:rsidR="00B124E8">
        <w:rPr>
          <w:rFonts w:ascii="Arial" w:hAnsi="Arial" w:cs="Arial"/>
          <w:b/>
          <w:sz w:val="18"/>
          <w:szCs w:val="18"/>
        </w:rPr>
        <w:t>TEMPO AI</w:t>
      </w:r>
      <w:r w:rsidR="008D644A">
        <w:rPr>
          <w:rFonts w:ascii="Arial" w:hAnsi="Arial" w:cs="Arial"/>
          <w:b/>
          <w:sz w:val="18"/>
          <w:szCs w:val="18"/>
        </w:rPr>
        <w:t xml:space="preserve"> number</w:t>
      </w:r>
      <w:r w:rsidR="006332FA">
        <w:rPr>
          <w:rFonts w:ascii="Arial" w:hAnsi="Arial" w:cs="Arial"/>
          <w:sz w:val="18"/>
          <w:szCs w:val="18"/>
        </w:rPr>
        <w:t xml:space="preserve"> – </w:t>
      </w:r>
      <w:r w:rsidRPr="003B42D3">
        <w:rPr>
          <w:rFonts w:ascii="Arial" w:hAnsi="Arial" w:cs="Arial"/>
          <w:sz w:val="18"/>
          <w:szCs w:val="18"/>
        </w:rPr>
        <w:t xml:space="preserve">Fill in your </w:t>
      </w:r>
      <w:r w:rsidR="00B124E8">
        <w:rPr>
          <w:rFonts w:ascii="Arial" w:hAnsi="Arial" w:cs="Arial"/>
          <w:sz w:val="18"/>
          <w:szCs w:val="18"/>
        </w:rPr>
        <w:t xml:space="preserve">TEMPO Agency Interest (AI) </w:t>
      </w:r>
      <w:r w:rsidR="008D644A">
        <w:rPr>
          <w:rFonts w:ascii="Arial" w:hAnsi="Arial" w:cs="Arial"/>
          <w:sz w:val="18"/>
          <w:szCs w:val="18"/>
        </w:rPr>
        <w:t>n</w:t>
      </w:r>
      <w:r w:rsidRPr="003B42D3">
        <w:rPr>
          <w:rFonts w:ascii="Arial" w:hAnsi="Arial" w:cs="Arial"/>
          <w:sz w:val="18"/>
          <w:szCs w:val="18"/>
        </w:rPr>
        <w:t>umber</w:t>
      </w:r>
      <w:r>
        <w:rPr>
          <w:rFonts w:ascii="Arial" w:hAnsi="Arial" w:cs="Arial"/>
          <w:sz w:val="18"/>
          <w:szCs w:val="18"/>
        </w:rPr>
        <w:t>.</w:t>
      </w:r>
    </w:p>
    <w:p w:rsidR="00092B72" w:rsidRPr="003B42D3" w:rsidRDefault="00092B72" w:rsidP="00092B72">
      <w:pPr>
        <w:tabs>
          <w:tab w:val="left" w:pos="360"/>
          <w:tab w:val="left" w:pos="1080"/>
          <w:tab w:val="right" w:leader="underscore" w:pos="4320"/>
          <w:tab w:val="left" w:pos="5040"/>
          <w:tab w:val="right" w:leader="underscore" w:pos="9360"/>
        </w:tabs>
        <w:spacing w:before="120" w:after="120"/>
        <w:rPr>
          <w:rFonts w:ascii="Arial" w:hAnsi="Arial" w:cs="Arial"/>
          <w:sz w:val="18"/>
          <w:szCs w:val="18"/>
        </w:rPr>
      </w:pPr>
      <w:r w:rsidRPr="003B42D3">
        <w:rPr>
          <w:rFonts w:ascii="Arial" w:hAnsi="Arial" w:cs="Arial"/>
          <w:b/>
          <w:sz w:val="18"/>
          <w:szCs w:val="18"/>
        </w:rPr>
        <w:t>2)</w:t>
      </w:r>
      <w:r>
        <w:rPr>
          <w:rFonts w:ascii="Arial" w:hAnsi="Arial" w:cs="Arial"/>
          <w:sz w:val="18"/>
          <w:szCs w:val="18"/>
        </w:rPr>
        <w:tab/>
      </w:r>
      <w:r>
        <w:rPr>
          <w:rFonts w:ascii="Arial" w:hAnsi="Arial" w:cs="Arial"/>
          <w:b/>
          <w:sz w:val="18"/>
          <w:szCs w:val="18"/>
        </w:rPr>
        <w:t>Facility n</w:t>
      </w:r>
      <w:r w:rsidRPr="003B42D3">
        <w:rPr>
          <w:rFonts w:ascii="Arial" w:hAnsi="Arial" w:cs="Arial"/>
          <w:b/>
          <w:sz w:val="18"/>
          <w:szCs w:val="18"/>
        </w:rPr>
        <w:t>ame</w:t>
      </w:r>
      <w:r w:rsidRPr="003B42D3">
        <w:rPr>
          <w:rFonts w:ascii="Arial" w:hAnsi="Arial" w:cs="Arial"/>
          <w:sz w:val="18"/>
          <w:szCs w:val="18"/>
        </w:rPr>
        <w:t xml:space="preserve"> – Enter your facility name</w:t>
      </w:r>
    </w:p>
    <w:p w:rsidR="00092B72" w:rsidRPr="003B42D3" w:rsidRDefault="00092B72" w:rsidP="00092B72">
      <w:pPr>
        <w:tabs>
          <w:tab w:val="left" w:pos="1080"/>
          <w:tab w:val="right" w:leader="underscore" w:pos="4320"/>
          <w:tab w:val="left" w:pos="5040"/>
          <w:tab w:val="right" w:leader="underscore" w:pos="9360"/>
        </w:tabs>
        <w:ind w:left="360"/>
        <w:rPr>
          <w:rFonts w:ascii="Arial" w:hAnsi="Arial" w:cs="Arial"/>
          <w:sz w:val="18"/>
          <w:szCs w:val="18"/>
        </w:rPr>
      </w:pPr>
      <w:r w:rsidRPr="003B42D3">
        <w:rPr>
          <w:rFonts w:ascii="Arial" w:hAnsi="Arial" w:cs="Arial"/>
          <w:sz w:val="18"/>
          <w:szCs w:val="18"/>
        </w:rPr>
        <w:t>This certificati</w:t>
      </w:r>
      <w:r>
        <w:rPr>
          <w:rFonts w:ascii="Arial" w:hAnsi="Arial" w:cs="Arial"/>
          <w:sz w:val="18"/>
          <w:szCs w:val="18"/>
        </w:rPr>
        <w:t>on is required under Minn. R.</w:t>
      </w:r>
      <w:r w:rsidRPr="003B42D3">
        <w:rPr>
          <w:rFonts w:ascii="Arial" w:hAnsi="Arial" w:cs="Arial"/>
          <w:sz w:val="18"/>
          <w:szCs w:val="18"/>
        </w:rPr>
        <w:t xml:space="preserve"> 7007.0500, subp. 3</w:t>
      </w:r>
      <w:r>
        <w:rPr>
          <w:rFonts w:ascii="Arial" w:hAnsi="Arial" w:cs="Arial"/>
          <w:sz w:val="18"/>
          <w:szCs w:val="18"/>
        </w:rPr>
        <w:t xml:space="preserve">. </w:t>
      </w:r>
      <w:r w:rsidRPr="003B42D3">
        <w:rPr>
          <w:rFonts w:ascii="Arial" w:hAnsi="Arial" w:cs="Arial"/>
          <w:sz w:val="18"/>
          <w:szCs w:val="18"/>
        </w:rPr>
        <w:t>This certification must be signed by a “responsible offic</w:t>
      </w:r>
      <w:r>
        <w:rPr>
          <w:rFonts w:ascii="Arial" w:hAnsi="Arial" w:cs="Arial"/>
          <w:sz w:val="18"/>
          <w:szCs w:val="18"/>
        </w:rPr>
        <w:t>ial” (defined in Minn. R.</w:t>
      </w:r>
      <w:r w:rsidRPr="003B42D3">
        <w:rPr>
          <w:rFonts w:ascii="Arial" w:hAnsi="Arial" w:cs="Arial"/>
          <w:sz w:val="18"/>
          <w:szCs w:val="18"/>
        </w:rPr>
        <w:t>7007.0100, subp. 22), which is the person who performs policy or decision making functions for the company</w:t>
      </w:r>
      <w:r>
        <w:rPr>
          <w:rFonts w:ascii="Arial" w:hAnsi="Arial" w:cs="Arial"/>
          <w:sz w:val="18"/>
          <w:szCs w:val="18"/>
        </w:rPr>
        <w:t xml:space="preserve">. </w:t>
      </w:r>
      <w:r w:rsidRPr="003B42D3">
        <w:rPr>
          <w:rFonts w:ascii="Arial" w:hAnsi="Arial" w:cs="Arial"/>
          <w:sz w:val="18"/>
          <w:szCs w:val="18"/>
        </w:rPr>
        <w:t>(A delegate may be allowed in some cases</w:t>
      </w:r>
      <w:r>
        <w:rPr>
          <w:rFonts w:ascii="Arial" w:hAnsi="Arial" w:cs="Arial"/>
          <w:sz w:val="18"/>
          <w:szCs w:val="18"/>
        </w:rPr>
        <w:t xml:space="preserve">. </w:t>
      </w:r>
      <w:r w:rsidR="00044755">
        <w:rPr>
          <w:rFonts w:ascii="Arial" w:hAnsi="Arial" w:cs="Arial"/>
          <w:sz w:val="18"/>
          <w:szCs w:val="18"/>
        </w:rPr>
        <w:t>R</w:t>
      </w:r>
      <w:r w:rsidRPr="003B42D3">
        <w:rPr>
          <w:rFonts w:ascii="Arial" w:hAnsi="Arial" w:cs="Arial"/>
          <w:sz w:val="18"/>
          <w:szCs w:val="18"/>
        </w:rPr>
        <w:t>efer to th</w:t>
      </w:r>
      <w:r>
        <w:rPr>
          <w:rFonts w:ascii="Arial" w:hAnsi="Arial" w:cs="Arial"/>
          <w:sz w:val="18"/>
          <w:szCs w:val="18"/>
        </w:rPr>
        <w:t xml:space="preserve">e rule section listed above.) </w:t>
      </w:r>
      <w:r w:rsidRPr="003B42D3">
        <w:rPr>
          <w:rFonts w:ascii="Arial" w:hAnsi="Arial" w:cs="Arial"/>
          <w:sz w:val="18"/>
          <w:szCs w:val="18"/>
        </w:rPr>
        <w:t>The certification also must be signed by a responsible official for each co-permittee</w:t>
      </w:r>
      <w:r>
        <w:rPr>
          <w:rFonts w:ascii="Arial" w:hAnsi="Arial" w:cs="Arial"/>
          <w:sz w:val="18"/>
          <w:szCs w:val="18"/>
        </w:rPr>
        <w:t xml:space="preserve">. </w:t>
      </w:r>
      <w:r w:rsidRPr="003B42D3">
        <w:rPr>
          <w:rFonts w:ascii="Arial" w:hAnsi="Arial" w:cs="Arial"/>
          <w:sz w:val="18"/>
          <w:szCs w:val="18"/>
        </w:rPr>
        <w:t>A co-permittee is a corporation, partnership, sole proprietorship, municipality, state, federal or other public agency other than the permittee that is either a owner or operator of the facility</w:t>
      </w:r>
      <w:r>
        <w:rPr>
          <w:rFonts w:ascii="Arial" w:hAnsi="Arial" w:cs="Arial"/>
          <w:sz w:val="18"/>
          <w:szCs w:val="18"/>
        </w:rPr>
        <w:t xml:space="preserve">. </w:t>
      </w:r>
      <w:r w:rsidRPr="003B42D3">
        <w:rPr>
          <w:rFonts w:ascii="Arial" w:hAnsi="Arial" w:cs="Arial"/>
          <w:sz w:val="18"/>
          <w:szCs w:val="18"/>
        </w:rPr>
        <w:t>If the permittee is the owner and a co-permittee is the operator (or vice-versa), then the responsible officials for both the permittee and the co-permittee must sign the certification.</w:t>
      </w:r>
    </w:p>
    <w:p w:rsidR="00092B72" w:rsidRPr="003B42D3" w:rsidRDefault="00092B72" w:rsidP="00092B72">
      <w:pPr>
        <w:tabs>
          <w:tab w:val="left" w:pos="360"/>
          <w:tab w:val="left" w:pos="1080"/>
          <w:tab w:val="right" w:leader="underscore" w:pos="4320"/>
          <w:tab w:val="left" w:pos="5040"/>
          <w:tab w:val="right" w:leader="underscore" w:pos="9360"/>
        </w:tabs>
        <w:spacing w:before="120" w:after="120"/>
        <w:rPr>
          <w:rFonts w:ascii="Arial" w:hAnsi="Arial" w:cs="Arial"/>
          <w:b/>
          <w:sz w:val="18"/>
          <w:szCs w:val="18"/>
        </w:rPr>
      </w:pPr>
      <w:r w:rsidRPr="003B42D3">
        <w:rPr>
          <w:rFonts w:ascii="Arial" w:hAnsi="Arial" w:cs="Arial"/>
          <w:b/>
          <w:sz w:val="18"/>
          <w:szCs w:val="18"/>
        </w:rPr>
        <w:t>3)</w:t>
      </w:r>
      <w:r>
        <w:rPr>
          <w:rFonts w:ascii="Arial" w:hAnsi="Arial" w:cs="Arial"/>
          <w:sz w:val="18"/>
          <w:szCs w:val="18"/>
        </w:rPr>
        <w:tab/>
      </w:r>
      <w:r w:rsidRPr="003B42D3">
        <w:rPr>
          <w:rFonts w:ascii="Arial" w:hAnsi="Arial" w:cs="Arial"/>
          <w:b/>
          <w:sz w:val="18"/>
          <w:szCs w:val="18"/>
        </w:rPr>
        <w:t>Emis</w:t>
      </w:r>
      <w:r>
        <w:rPr>
          <w:rFonts w:ascii="Arial" w:hAnsi="Arial" w:cs="Arial"/>
          <w:b/>
          <w:sz w:val="18"/>
          <w:szCs w:val="18"/>
        </w:rPr>
        <w:t>sion unit d</w:t>
      </w:r>
      <w:r w:rsidRPr="003B42D3">
        <w:rPr>
          <w:rFonts w:ascii="Arial" w:hAnsi="Arial" w:cs="Arial"/>
          <w:b/>
          <w:sz w:val="18"/>
          <w:szCs w:val="18"/>
        </w:rPr>
        <w:t>escription</w:t>
      </w:r>
    </w:p>
    <w:p w:rsidR="00092B72" w:rsidRPr="003B42D3" w:rsidRDefault="00092B72" w:rsidP="00092B72">
      <w:pPr>
        <w:tabs>
          <w:tab w:val="left" w:pos="1080"/>
          <w:tab w:val="right" w:leader="underscore" w:pos="4320"/>
          <w:tab w:val="left" w:pos="5040"/>
          <w:tab w:val="right" w:leader="underscore" w:pos="9360"/>
        </w:tabs>
        <w:ind w:left="360"/>
        <w:rPr>
          <w:rFonts w:ascii="Arial" w:hAnsi="Arial" w:cs="Arial"/>
          <w:sz w:val="18"/>
          <w:szCs w:val="18"/>
        </w:rPr>
      </w:pPr>
      <w:r w:rsidRPr="003B42D3">
        <w:rPr>
          <w:rFonts w:ascii="Arial" w:hAnsi="Arial" w:cs="Arial"/>
          <w:sz w:val="18"/>
          <w:szCs w:val="18"/>
        </w:rPr>
        <w:t xml:space="preserve">Information requested in Column One </w:t>
      </w:r>
      <w:r w:rsidR="00DA35C9">
        <w:rPr>
          <w:rFonts w:ascii="Arial" w:hAnsi="Arial" w:cs="Arial"/>
          <w:sz w:val="18"/>
          <w:szCs w:val="18"/>
        </w:rPr>
        <w:t>needs to</w:t>
      </w:r>
      <w:r w:rsidRPr="003B42D3">
        <w:rPr>
          <w:rFonts w:ascii="Arial" w:hAnsi="Arial" w:cs="Arial"/>
          <w:sz w:val="18"/>
          <w:szCs w:val="18"/>
        </w:rPr>
        <w:t xml:space="preserve"> be submitted for each stack corresponding with an internal combustion engine at an emergency generator or fire pump.</w:t>
      </w:r>
    </w:p>
    <w:p w:rsidR="00092B72" w:rsidRPr="003B42D3" w:rsidRDefault="00092B72" w:rsidP="00092B72">
      <w:pPr>
        <w:tabs>
          <w:tab w:val="left" w:pos="1080"/>
          <w:tab w:val="right" w:leader="underscore" w:pos="4320"/>
          <w:tab w:val="left" w:pos="5040"/>
          <w:tab w:val="right" w:leader="underscore" w:pos="9360"/>
        </w:tabs>
        <w:spacing w:before="120"/>
        <w:ind w:left="360"/>
        <w:rPr>
          <w:rFonts w:ascii="Arial" w:hAnsi="Arial" w:cs="Arial"/>
          <w:sz w:val="18"/>
          <w:szCs w:val="18"/>
        </w:rPr>
      </w:pPr>
      <w:r w:rsidRPr="003B42D3">
        <w:rPr>
          <w:rFonts w:ascii="Arial" w:hAnsi="Arial" w:cs="Arial"/>
          <w:b/>
          <w:sz w:val="18"/>
          <w:szCs w:val="18"/>
        </w:rPr>
        <w:t xml:space="preserve">Type of Unit – </w:t>
      </w:r>
      <w:r w:rsidRPr="003B42D3">
        <w:rPr>
          <w:rFonts w:ascii="Arial" w:hAnsi="Arial" w:cs="Arial"/>
          <w:sz w:val="18"/>
          <w:szCs w:val="18"/>
        </w:rPr>
        <w:t>Describe the application of the engine: emergency generator, fire pump.</w:t>
      </w:r>
    </w:p>
    <w:p w:rsidR="00092B72" w:rsidRPr="003B42D3" w:rsidRDefault="00092B72" w:rsidP="00092B72">
      <w:pPr>
        <w:tabs>
          <w:tab w:val="left" w:pos="1080"/>
          <w:tab w:val="right" w:leader="underscore" w:pos="4320"/>
          <w:tab w:val="left" w:pos="5040"/>
          <w:tab w:val="right" w:leader="underscore" w:pos="9360"/>
        </w:tabs>
        <w:spacing w:before="120"/>
        <w:ind w:left="360"/>
        <w:rPr>
          <w:rFonts w:ascii="Arial" w:hAnsi="Arial" w:cs="Arial"/>
          <w:sz w:val="18"/>
          <w:szCs w:val="18"/>
        </w:rPr>
      </w:pPr>
      <w:r w:rsidRPr="003B42D3">
        <w:rPr>
          <w:rFonts w:ascii="Arial" w:hAnsi="Arial" w:cs="Arial"/>
          <w:b/>
          <w:sz w:val="18"/>
          <w:szCs w:val="18"/>
        </w:rPr>
        <w:t xml:space="preserve">Rated heat input – </w:t>
      </w:r>
      <w:r w:rsidRPr="003B42D3">
        <w:rPr>
          <w:rFonts w:ascii="Arial" w:hAnsi="Arial" w:cs="Arial"/>
          <w:sz w:val="18"/>
          <w:szCs w:val="18"/>
        </w:rPr>
        <w:t>Enter the rated heat input of the engine, in units of million British thermal units (mmBtu) per hour.</w:t>
      </w:r>
    </w:p>
    <w:p w:rsidR="00092B72" w:rsidRPr="003B42D3" w:rsidRDefault="00092B72" w:rsidP="00092B72">
      <w:pPr>
        <w:tabs>
          <w:tab w:val="left" w:pos="1080"/>
          <w:tab w:val="right" w:leader="underscore" w:pos="4320"/>
          <w:tab w:val="left" w:pos="5040"/>
          <w:tab w:val="right" w:leader="underscore" w:pos="9360"/>
        </w:tabs>
        <w:spacing w:before="120"/>
        <w:ind w:left="360"/>
        <w:rPr>
          <w:rFonts w:ascii="Arial" w:hAnsi="Arial" w:cs="Arial"/>
          <w:sz w:val="18"/>
          <w:szCs w:val="18"/>
        </w:rPr>
      </w:pPr>
      <w:r w:rsidRPr="003B42D3">
        <w:rPr>
          <w:rFonts w:ascii="Arial" w:hAnsi="Arial" w:cs="Arial"/>
          <w:b/>
          <w:sz w:val="18"/>
          <w:szCs w:val="18"/>
        </w:rPr>
        <w:t xml:space="preserve">Rated mechanical output – </w:t>
      </w:r>
      <w:r w:rsidRPr="003B42D3">
        <w:rPr>
          <w:rFonts w:ascii="Arial" w:hAnsi="Arial" w:cs="Arial"/>
          <w:sz w:val="18"/>
          <w:szCs w:val="18"/>
        </w:rPr>
        <w:t>Fill in the rated output of the engine in horsepower at a specified RPM.</w:t>
      </w:r>
    </w:p>
    <w:p w:rsidR="00092B72" w:rsidRPr="003B42D3" w:rsidRDefault="00092B72" w:rsidP="00092B72">
      <w:pPr>
        <w:tabs>
          <w:tab w:val="left" w:pos="1080"/>
          <w:tab w:val="right" w:leader="underscore" w:pos="4320"/>
          <w:tab w:val="left" w:pos="5040"/>
          <w:tab w:val="right" w:leader="underscore" w:pos="9360"/>
        </w:tabs>
        <w:spacing w:before="120"/>
        <w:ind w:left="360"/>
        <w:rPr>
          <w:rFonts w:ascii="Arial" w:hAnsi="Arial" w:cs="Arial"/>
          <w:sz w:val="18"/>
          <w:szCs w:val="18"/>
        </w:rPr>
      </w:pPr>
      <w:r w:rsidRPr="003B42D3">
        <w:rPr>
          <w:rFonts w:ascii="Arial" w:hAnsi="Arial" w:cs="Arial"/>
          <w:b/>
          <w:sz w:val="18"/>
          <w:szCs w:val="18"/>
        </w:rPr>
        <w:t xml:space="preserve">Fuel type – </w:t>
      </w:r>
      <w:r w:rsidRPr="003B42D3">
        <w:rPr>
          <w:rFonts w:ascii="Arial" w:hAnsi="Arial" w:cs="Arial"/>
          <w:sz w:val="18"/>
          <w:szCs w:val="18"/>
        </w:rPr>
        <w:t>Fill in the fuel type (e.g., natural gas, diesel)</w:t>
      </w:r>
      <w:r>
        <w:rPr>
          <w:rFonts w:ascii="Arial" w:hAnsi="Arial" w:cs="Arial"/>
          <w:sz w:val="18"/>
          <w:szCs w:val="18"/>
        </w:rPr>
        <w:t xml:space="preserve">. </w:t>
      </w:r>
      <w:r w:rsidRPr="003B42D3">
        <w:rPr>
          <w:rFonts w:ascii="Arial" w:hAnsi="Arial" w:cs="Arial"/>
          <w:sz w:val="18"/>
          <w:szCs w:val="18"/>
        </w:rPr>
        <w:t>For diesel fuel, provide the weight percent sulfur content.</w:t>
      </w:r>
    </w:p>
    <w:p w:rsidR="00092B72" w:rsidRPr="003B42D3" w:rsidRDefault="00092B72" w:rsidP="00092B72">
      <w:pPr>
        <w:tabs>
          <w:tab w:val="left" w:pos="1080"/>
          <w:tab w:val="right" w:leader="underscore" w:pos="4320"/>
          <w:tab w:val="left" w:pos="5040"/>
          <w:tab w:val="right" w:leader="underscore" w:pos="9360"/>
        </w:tabs>
        <w:spacing w:before="120"/>
        <w:ind w:left="360"/>
        <w:rPr>
          <w:rFonts w:ascii="Arial" w:hAnsi="Arial" w:cs="Arial"/>
          <w:sz w:val="18"/>
          <w:szCs w:val="18"/>
        </w:rPr>
      </w:pPr>
      <w:r w:rsidRPr="003B42D3">
        <w:rPr>
          <w:rFonts w:ascii="Arial" w:hAnsi="Arial" w:cs="Arial"/>
          <w:b/>
          <w:sz w:val="18"/>
          <w:szCs w:val="18"/>
        </w:rPr>
        <w:t xml:space="preserve">Fuel consumption rate – </w:t>
      </w:r>
      <w:r w:rsidRPr="003B42D3">
        <w:rPr>
          <w:rFonts w:ascii="Arial" w:hAnsi="Arial" w:cs="Arial"/>
          <w:sz w:val="18"/>
          <w:szCs w:val="18"/>
        </w:rPr>
        <w:t>Fill in the manufacturer’s rated fuel consumption for the engine</w:t>
      </w:r>
      <w:r>
        <w:rPr>
          <w:rFonts w:ascii="Arial" w:hAnsi="Arial" w:cs="Arial"/>
          <w:sz w:val="18"/>
          <w:szCs w:val="18"/>
        </w:rPr>
        <w:t xml:space="preserve">. </w:t>
      </w:r>
      <w:r w:rsidRPr="003B42D3">
        <w:rPr>
          <w:rFonts w:ascii="Arial" w:hAnsi="Arial" w:cs="Arial"/>
          <w:sz w:val="18"/>
          <w:szCs w:val="18"/>
        </w:rPr>
        <w:t>This information can be obtained from the manufacturer</w:t>
      </w:r>
      <w:r>
        <w:rPr>
          <w:rFonts w:ascii="Arial" w:hAnsi="Arial" w:cs="Arial"/>
          <w:sz w:val="18"/>
          <w:szCs w:val="18"/>
        </w:rPr>
        <w:t xml:space="preserve">. </w:t>
      </w:r>
      <w:r w:rsidRPr="003B42D3">
        <w:rPr>
          <w:rFonts w:ascii="Arial" w:hAnsi="Arial" w:cs="Arial"/>
          <w:sz w:val="18"/>
          <w:szCs w:val="18"/>
        </w:rPr>
        <w:t>If the engine has been derated, attach the supporting documentation.</w:t>
      </w:r>
    </w:p>
    <w:p w:rsidR="00092B72" w:rsidRPr="003B42D3" w:rsidRDefault="00092B72" w:rsidP="00092B72">
      <w:pPr>
        <w:tabs>
          <w:tab w:val="left" w:pos="1080"/>
          <w:tab w:val="right" w:leader="underscore" w:pos="4320"/>
          <w:tab w:val="left" w:pos="5040"/>
          <w:tab w:val="right" w:leader="underscore" w:pos="9360"/>
        </w:tabs>
        <w:spacing w:before="120"/>
        <w:ind w:left="360"/>
        <w:rPr>
          <w:rFonts w:ascii="Arial" w:hAnsi="Arial" w:cs="Arial"/>
          <w:sz w:val="18"/>
          <w:szCs w:val="18"/>
        </w:rPr>
      </w:pPr>
      <w:r w:rsidRPr="003B42D3">
        <w:rPr>
          <w:rFonts w:ascii="Arial" w:hAnsi="Arial" w:cs="Arial"/>
          <w:b/>
          <w:sz w:val="18"/>
          <w:szCs w:val="18"/>
        </w:rPr>
        <w:t>Stack height –</w:t>
      </w:r>
      <w:r w:rsidRPr="003B42D3">
        <w:rPr>
          <w:rFonts w:ascii="Arial" w:hAnsi="Arial" w:cs="Arial"/>
          <w:sz w:val="18"/>
          <w:szCs w:val="18"/>
        </w:rPr>
        <w:t xml:space="preserve"> Enter the stack height for each stack associated with each engine</w:t>
      </w:r>
      <w:r>
        <w:rPr>
          <w:rFonts w:ascii="Arial" w:hAnsi="Arial" w:cs="Arial"/>
          <w:sz w:val="18"/>
          <w:szCs w:val="18"/>
        </w:rPr>
        <w:t xml:space="preserve">. </w:t>
      </w:r>
      <w:r w:rsidRPr="003B42D3">
        <w:rPr>
          <w:rFonts w:ascii="Arial" w:hAnsi="Arial" w:cs="Arial"/>
          <w:sz w:val="18"/>
          <w:szCs w:val="18"/>
        </w:rPr>
        <w:t xml:space="preserve">Units </w:t>
      </w:r>
      <w:r w:rsidR="00DA35C9">
        <w:rPr>
          <w:rFonts w:ascii="Arial" w:hAnsi="Arial" w:cs="Arial"/>
          <w:sz w:val="18"/>
          <w:szCs w:val="18"/>
        </w:rPr>
        <w:t>need to</w:t>
      </w:r>
      <w:r w:rsidRPr="003B42D3">
        <w:rPr>
          <w:rFonts w:ascii="Arial" w:hAnsi="Arial" w:cs="Arial"/>
          <w:sz w:val="18"/>
          <w:szCs w:val="18"/>
        </w:rPr>
        <w:t xml:space="preserve"> be in meters.</w:t>
      </w:r>
    </w:p>
    <w:p w:rsidR="00092B72" w:rsidRPr="003B42D3" w:rsidRDefault="00092B72" w:rsidP="00092B72">
      <w:pPr>
        <w:tabs>
          <w:tab w:val="left" w:pos="1080"/>
          <w:tab w:val="right" w:leader="underscore" w:pos="4320"/>
          <w:tab w:val="left" w:pos="5040"/>
          <w:tab w:val="right" w:leader="underscore" w:pos="9360"/>
        </w:tabs>
        <w:spacing w:before="120"/>
        <w:ind w:left="360"/>
        <w:rPr>
          <w:rFonts w:ascii="Arial" w:hAnsi="Arial" w:cs="Arial"/>
          <w:sz w:val="18"/>
          <w:szCs w:val="18"/>
        </w:rPr>
      </w:pPr>
      <w:r w:rsidRPr="003B42D3">
        <w:rPr>
          <w:rFonts w:ascii="Arial" w:hAnsi="Arial" w:cs="Arial"/>
          <w:b/>
          <w:sz w:val="18"/>
          <w:szCs w:val="18"/>
        </w:rPr>
        <w:t xml:space="preserve">Engine location – </w:t>
      </w:r>
      <w:r w:rsidRPr="003B42D3">
        <w:rPr>
          <w:rFonts w:ascii="Arial" w:hAnsi="Arial" w:cs="Arial"/>
          <w:sz w:val="18"/>
          <w:szCs w:val="18"/>
        </w:rPr>
        <w:t>Describe the general location of each engine on the property, e.g., southwest corner of building</w:t>
      </w:r>
      <w:r>
        <w:rPr>
          <w:rFonts w:ascii="Arial" w:hAnsi="Arial" w:cs="Arial"/>
          <w:sz w:val="18"/>
          <w:szCs w:val="18"/>
        </w:rPr>
        <w:t xml:space="preserve">. </w:t>
      </w:r>
      <w:r w:rsidRPr="003B42D3">
        <w:rPr>
          <w:rFonts w:ascii="Arial" w:hAnsi="Arial" w:cs="Arial"/>
          <w:sz w:val="18"/>
          <w:szCs w:val="18"/>
        </w:rPr>
        <w:t>Alternatively, or in addition, a figure/sketch could be attached</w:t>
      </w:r>
      <w:r>
        <w:rPr>
          <w:rFonts w:ascii="Arial" w:hAnsi="Arial" w:cs="Arial"/>
          <w:sz w:val="18"/>
          <w:szCs w:val="18"/>
        </w:rPr>
        <w:t xml:space="preserve">. </w:t>
      </w:r>
    </w:p>
    <w:p w:rsidR="00092B72" w:rsidRPr="003B42D3" w:rsidRDefault="00092B72" w:rsidP="00092B72">
      <w:pPr>
        <w:tabs>
          <w:tab w:val="left" w:pos="1080"/>
          <w:tab w:val="right" w:leader="underscore" w:pos="4320"/>
          <w:tab w:val="left" w:pos="5040"/>
          <w:tab w:val="right" w:leader="underscore" w:pos="9360"/>
        </w:tabs>
        <w:spacing w:before="120"/>
        <w:ind w:left="360"/>
        <w:rPr>
          <w:rFonts w:ascii="Arial" w:hAnsi="Arial" w:cs="Arial"/>
          <w:sz w:val="18"/>
          <w:szCs w:val="18"/>
        </w:rPr>
      </w:pPr>
      <w:r w:rsidRPr="003B42D3">
        <w:rPr>
          <w:rFonts w:ascii="Arial" w:hAnsi="Arial" w:cs="Arial"/>
          <w:b/>
          <w:sz w:val="18"/>
          <w:szCs w:val="18"/>
        </w:rPr>
        <w:t>T</w:t>
      </w:r>
      <w:r w:rsidR="008D644A">
        <w:rPr>
          <w:rFonts w:ascii="Arial" w:hAnsi="Arial" w:cs="Arial"/>
          <w:b/>
          <w:sz w:val="18"/>
          <w:szCs w:val="18"/>
        </w:rPr>
        <w:t xml:space="preserve">esting frequency and duration – </w:t>
      </w:r>
      <w:r w:rsidRPr="003B42D3">
        <w:rPr>
          <w:rFonts w:ascii="Arial" w:hAnsi="Arial" w:cs="Arial"/>
          <w:sz w:val="18"/>
          <w:szCs w:val="18"/>
        </w:rPr>
        <w:t>Describe the testing frequency and duration for each emergency generator</w:t>
      </w:r>
      <w:r>
        <w:rPr>
          <w:rFonts w:ascii="Arial" w:hAnsi="Arial" w:cs="Arial"/>
          <w:sz w:val="18"/>
          <w:szCs w:val="18"/>
        </w:rPr>
        <w:t xml:space="preserve">. </w:t>
      </w:r>
      <w:r w:rsidRPr="003B42D3">
        <w:rPr>
          <w:rFonts w:ascii="Arial" w:hAnsi="Arial" w:cs="Arial"/>
          <w:sz w:val="18"/>
          <w:szCs w:val="18"/>
        </w:rPr>
        <w:t>If there is more than one emergency generator on the property, also indicate if generators are tested concurrently.</w:t>
      </w:r>
    </w:p>
    <w:p w:rsidR="00092B72" w:rsidRPr="003B42D3" w:rsidRDefault="00092B72" w:rsidP="00092B72">
      <w:pPr>
        <w:tabs>
          <w:tab w:val="left" w:pos="360"/>
          <w:tab w:val="left" w:pos="1080"/>
          <w:tab w:val="right" w:leader="underscore" w:pos="4320"/>
          <w:tab w:val="left" w:pos="5040"/>
          <w:tab w:val="right" w:leader="underscore" w:pos="9360"/>
        </w:tabs>
        <w:spacing w:before="120" w:after="120"/>
        <w:rPr>
          <w:rFonts w:ascii="Arial" w:hAnsi="Arial" w:cs="Arial"/>
          <w:b/>
          <w:sz w:val="18"/>
          <w:szCs w:val="18"/>
        </w:rPr>
      </w:pPr>
      <w:r>
        <w:rPr>
          <w:rFonts w:ascii="Arial" w:hAnsi="Arial" w:cs="Arial"/>
          <w:b/>
          <w:sz w:val="18"/>
          <w:szCs w:val="18"/>
        </w:rPr>
        <w:t>4)</w:t>
      </w:r>
      <w:r>
        <w:rPr>
          <w:rFonts w:ascii="Arial" w:hAnsi="Arial" w:cs="Arial"/>
          <w:b/>
          <w:sz w:val="18"/>
          <w:szCs w:val="18"/>
        </w:rPr>
        <w:tab/>
      </w:r>
      <w:r w:rsidRPr="003B42D3">
        <w:rPr>
          <w:rFonts w:ascii="Arial" w:hAnsi="Arial" w:cs="Arial"/>
          <w:b/>
          <w:sz w:val="18"/>
          <w:szCs w:val="18"/>
        </w:rPr>
        <w:t>Additional information (optional)</w:t>
      </w:r>
    </w:p>
    <w:p w:rsidR="00092B72" w:rsidRPr="003B42D3" w:rsidRDefault="00092B72" w:rsidP="00092B72">
      <w:pPr>
        <w:tabs>
          <w:tab w:val="left" w:pos="1080"/>
          <w:tab w:val="right" w:leader="underscore" w:pos="4320"/>
          <w:tab w:val="left" w:pos="5040"/>
          <w:tab w:val="right" w:leader="underscore" w:pos="9360"/>
        </w:tabs>
        <w:ind w:left="360"/>
        <w:rPr>
          <w:rFonts w:ascii="Arial" w:hAnsi="Arial" w:cs="Arial"/>
          <w:sz w:val="18"/>
          <w:szCs w:val="18"/>
        </w:rPr>
      </w:pPr>
      <w:r w:rsidRPr="003B42D3">
        <w:rPr>
          <w:rFonts w:ascii="Arial" w:hAnsi="Arial" w:cs="Arial"/>
          <w:sz w:val="18"/>
          <w:szCs w:val="18"/>
        </w:rPr>
        <w:t>The information requested in this item is necessary to perform modeling of an emissions source</w:t>
      </w:r>
      <w:r>
        <w:rPr>
          <w:rFonts w:ascii="Arial" w:hAnsi="Arial" w:cs="Arial"/>
          <w:sz w:val="18"/>
          <w:szCs w:val="18"/>
        </w:rPr>
        <w:t xml:space="preserve">. </w:t>
      </w:r>
      <w:r w:rsidRPr="003B42D3">
        <w:rPr>
          <w:rFonts w:ascii="Arial" w:hAnsi="Arial" w:cs="Arial"/>
          <w:sz w:val="18"/>
          <w:szCs w:val="18"/>
        </w:rPr>
        <w:t>This information is optional and can be provided if readily available</w:t>
      </w:r>
      <w:r>
        <w:rPr>
          <w:rFonts w:ascii="Arial" w:hAnsi="Arial" w:cs="Arial"/>
          <w:sz w:val="18"/>
          <w:szCs w:val="18"/>
        </w:rPr>
        <w:t xml:space="preserve">. </w:t>
      </w:r>
      <w:r w:rsidRPr="003B42D3">
        <w:rPr>
          <w:rFonts w:ascii="Arial" w:hAnsi="Arial" w:cs="Arial"/>
          <w:sz w:val="18"/>
          <w:szCs w:val="18"/>
        </w:rPr>
        <w:t>Stack parameters are important pieces of information in modeling emissions from any source.</w:t>
      </w:r>
    </w:p>
    <w:p w:rsidR="00092B72" w:rsidRPr="003B42D3" w:rsidRDefault="00092B72" w:rsidP="00092B72">
      <w:pPr>
        <w:tabs>
          <w:tab w:val="left" w:pos="1080"/>
          <w:tab w:val="right" w:leader="underscore" w:pos="4320"/>
          <w:tab w:val="left" w:pos="5040"/>
          <w:tab w:val="right" w:leader="underscore" w:pos="9360"/>
        </w:tabs>
        <w:spacing w:before="120"/>
        <w:ind w:left="360"/>
        <w:rPr>
          <w:rFonts w:ascii="Arial" w:hAnsi="Arial" w:cs="Arial"/>
          <w:sz w:val="18"/>
          <w:szCs w:val="18"/>
        </w:rPr>
      </w:pPr>
      <w:r w:rsidRPr="003B42D3">
        <w:rPr>
          <w:rFonts w:ascii="Arial" w:hAnsi="Arial" w:cs="Arial"/>
          <w:sz w:val="18"/>
          <w:szCs w:val="18"/>
        </w:rPr>
        <w:t>Urban and rural descriptors are used to evaluate heat island effects and to provide information on land use</w:t>
      </w:r>
      <w:r>
        <w:rPr>
          <w:rFonts w:ascii="Arial" w:hAnsi="Arial" w:cs="Arial"/>
          <w:sz w:val="18"/>
          <w:szCs w:val="18"/>
        </w:rPr>
        <w:t xml:space="preserve">. </w:t>
      </w:r>
      <w:r w:rsidRPr="003B42D3">
        <w:rPr>
          <w:rFonts w:ascii="Arial" w:hAnsi="Arial" w:cs="Arial"/>
          <w:sz w:val="18"/>
          <w:szCs w:val="18"/>
        </w:rPr>
        <w:t>If the facility is located in an area that is neither urban nor rural, a project proposer can indicate a 50/50 mix (similar to AERMOD descriptors).</w:t>
      </w:r>
    </w:p>
    <w:p w:rsidR="00092B72" w:rsidRPr="00092B72" w:rsidRDefault="00092B72" w:rsidP="00092B72">
      <w:pPr>
        <w:tabs>
          <w:tab w:val="left" w:pos="1080"/>
          <w:tab w:val="right" w:leader="underscore" w:pos="4320"/>
          <w:tab w:val="left" w:pos="5040"/>
          <w:tab w:val="right" w:leader="underscore" w:pos="9360"/>
        </w:tabs>
        <w:spacing w:before="240" w:after="60"/>
        <w:rPr>
          <w:rFonts w:ascii="Arial" w:hAnsi="Arial" w:cs="Arial"/>
          <w:b/>
          <w:sz w:val="20"/>
          <w:szCs w:val="20"/>
        </w:rPr>
      </w:pPr>
      <w:r w:rsidRPr="00092B72">
        <w:rPr>
          <w:rFonts w:ascii="Arial" w:hAnsi="Arial" w:cs="Arial"/>
          <w:b/>
          <w:sz w:val="20"/>
          <w:szCs w:val="20"/>
        </w:rPr>
        <w:t>Background Information for AERA-04, Certification of Emergency IC Engines</w:t>
      </w:r>
    </w:p>
    <w:p w:rsidR="00092B72" w:rsidRPr="003B42D3" w:rsidRDefault="00092B72" w:rsidP="00092B72">
      <w:pPr>
        <w:tabs>
          <w:tab w:val="left" w:pos="1080"/>
          <w:tab w:val="right" w:leader="underscore" w:pos="4320"/>
          <w:tab w:val="left" w:pos="5040"/>
          <w:tab w:val="right" w:leader="underscore" w:pos="9360"/>
        </w:tabs>
        <w:spacing w:after="120"/>
        <w:rPr>
          <w:rFonts w:ascii="Arial" w:hAnsi="Arial" w:cs="Arial"/>
          <w:sz w:val="18"/>
          <w:szCs w:val="18"/>
        </w:rPr>
      </w:pPr>
      <w:r w:rsidRPr="003B42D3">
        <w:rPr>
          <w:rFonts w:ascii="Arial" w:hAnsi="Arial" w:cs="Arial"/>
          <w:sz w:val="18"/>
          <w:szCs w:val="18"/>
        </w:rPr>
        <w:t>The MPCA considers “emergency” or “emergency use only” with respect to an emissions unit driven by an IC engine to mean use during unforeseen circumstances</w:t>
      </w:r>
      <w:r>
        <w:rPr>
          <w:rFonts w:ascii="Arial" w:hAnsi="Arial" w:cs="Arial"/>
          <w:sz w:val="18"/>
          <w:szCs w:val="18"/>
        </w:rPr>
        <w:t xml:space="preserve">. </w:t>
      </w:r>
      <w:r w:rsidRPr="003B42D3">
        <w:rPr>
          <w:rFonts w:ascii="Arial" w:hAnsi="Arial" w:cs="Arial"/>
          <w:sz w:val="18"/>
          <w:szCs w:val="18"/>
        </w:rPr>
        <w:t>Some examples include:</w:t>
      </w:r>
    </w:p>
    <w:p w:rsidR="00092B72" w:rsidRPr="003B42D3" w:rsidRDefault="006C37DD" w:rsidP="00092B72">
      <w:pPr>
        <w:numPr>
          <w:ilvl w:val="0"/>
          <w:numId w:val="22"/>
        </w:numPr>
        <w:tabs>
          <w:tab w:val="left" w:pos="1080"/>
          <w:tab w:val="right" w:leader="underscore" w:pos="4320"/>
          <w:tab w:val="left" w:pos="5040"/>
          <w:tab w:val="right" w:leader="underscore" w:pos="9360"/>
        </w:tabs>
        <w:rPr>
          <w:rFonts w:ascii="Arial" w:hAnsi="Arial" w:cs="Arial"/>
          <w:sz w:val="18"/>
          <w:szCs w:val="18"/>
        </w:rPr>
      </w:pPr>
      <w:r>
        <w:rPr>
          <w:rFonts w:ascii="Arial" w:hAnsi="Arial" w:cs="Arial"/>
          <w:sz w:val="18"/>
          <w:szCs w:val="18"/>
        </w:rPr>
        <w:t>D</w:t>
      </w:r>
      <w:r w:rsidR="00092B72" w:rsidRPr="003B42D3">
        <w:rPr>
          <w:rFonts w:ascii="Arial" w:hAnsi="Arial" w:cs="Arial"/>
          <w:sz w:val="18"/>
          <w:szCs w:val="18"/>
        </w:rPr>
        <w:t>amage to the electric utility’s distribution equipment due to weather or circumstances beyond the owner’s control</w:t>
      </w:r>
      <w:r>
        <w:rPr>
          <w:rFonts w:ascii="Arial" w:hAnsi="Arial" w:cs="Arial"/>
          <w:sz w:val="18"/>
          <w:szCs w:val="18"/>
        </w:rPr>
        <w:t>,</w:t>
      </w:r>
      <w:r w:rsidR="00092B72" w:rsidRPr="003B42D3">
        <w:rPr>
          <w:rFonts w:ascii="Arial" w:hAnsi="Arial" w:cs="Arial"/>
          <w:sz w:val="18"/>
          <w:szCs w:val="18"/>
        </w:rPr>
        <w:t xml:space="preserve"> such as lightning strikes, tornadoes, ice storms or floods which render electricity from the utility unavailable until repairs</w:t>
      </w:r>
      <w:r>
        <w:rPr>
          <w:rFonts w:ascii="Arial" w:hAnsi="Arial" w:cs="Arial"/>
          <w:sz w:val="18"/>
          <w:szCs w:val="18"/>
        </w:rPr>
        <w:t xml:space="preserve"> are made.</w:t>
      </w:r>
    </w:p>
    <w:p w:rsidR="00092B72" w:rsidRPr="003B42D3" w:rsidRDefault="006C37DD" w:rsidP="00092B72">
      <w:pPr>
        <w:numPr>
          <w:ilvl w:val="0"/>
          <w:numId w:val="22"/>
        </w:numPr>
        <w:tabs>
          <w:tab w:val="left" w:pos="1080"/>
          <w:tab w:val="right" w:leader="underscore" w:pos="4320"/>
          <w:tab w:val="left" w:pos="5040"/>
          <w:tab w:val="right" w:leader="underscore" w:pos="9360"/>
        </w:tabs>
        <w:rPr>
          <w:rFonts w:ascii="Arial" w:hAnsi="Arial" w:cs="Arial"/>
          <w:sz w:val="18"/>
          <w:szCs w:val="18"/>
        </w:rPr>
      </w:pPr>
      <w:r>
        <w:rPr>
          <w:rFonts w:ascii="Arial" w:hAnsi="Arial" w:cs="Arial"/>
          <w:sz w:val="18"/>
          <w:szCs w:val="18"/>
        </w:rPr>
        <w:t>F</w:t>
      </w:r>
      <w:r w:rsidR="00092B72" w:rsidRPr="003B42D3">
        <w:rPr>
          <w:rFonts w:ascii="Arial" w:hAnsi="Arial" w:cs="Arial"/>
          <w:sz w:val="18"/>
          <w:szCs w:val="18"/>
        </w:rPr>
        <w:t>ires which result in the automatic start of need to st</w:t>
      </w:r>
      <w:r>
        <w:rPr>
          <w:rFonts w:ascii="Arial" w:hAnsi="Arial" w:cs="Arial"/>
          <w:sz w:val="18"/>
          <w:szCs w:val="18"/>
        </w:rPr>
        <w:t>art IC engine-driven fire pumps.</w:t>
      </w:r>
    </w:p>
    <w:p w:rsidR="00092B72" w:rsidRPr="003B42D3" w:rsidRDefault="006C37DD" w:rsidP="00092B72">
      <w:pPr>
        <w:numPr>
          <w:ilvl w:val="0"/>
          <w:numId w:val="22"/>
        </w:numPr>
        <w:tabs>
          <w:tab w:val="left" w:pos="1080"/>
          <w:tab w:val="right" w:leader="underscore" w:pos="4320"/>
          <w:tab w:val="left" w:pos="5040"/>
          <w:tab w:val="right" w:leader="underscore" w:pos="9360"/>
        </w:tabs>
        <w:rPr>
          <w:rFonts w:ascii="Arial" w:hAnsi="Arial" w:cs="Arial"/>
          <w:sz w:val="18"/>
          <w:szCs w:val="18"/>
        </w:rPr>
      </w:pPr>
      <w:r>
        <w:rPr>
          <w:rFonts w:ascii="Arial" w:hAnsi="Arial" w:cs="Arial"/>
          <w:sz w:val="18"/>
          <w:szCs w:val="18"/>
        </w:rPr>
        <w:t>B</w:t>
      </w:r>
      <w:r w:rsidR="00092B72" w:rsidRPr="003B42D3">
        <w:rPr>
          <w:rFonts w:ascii="Arial" w:hAnsi="Arial" w:cs="Arial"/>
          <w:sz w:val="18"/>
          <w:szCs w:val="18"/>
        </w:rPr>
        <w:t>reakdown or loss of availability of electric motor-driven boiler feedwater pumps which require use of IC engine-driven feedwater pumps.</w:t>
      </w:r>
    </w:p>
    <w:p w:rsidR="00092B72" w:rsidRPr="003B42D3" w:rsidRDefault="00092B72" w:rsidP="006C37DD">
      <w:pPr>
        <w:tabs>
          <w:tab w:val="left" w:pos="1080"/>
          <w:tab w:val="right" w:leader="underscore" w:pos="4320"/>
          <w:tab w:val="left" w:pos="5040"/>
          <w:tab w:val="right" w:leader="underscore" w:pos="9360"/>
        </w:tabs>
        <w:spacing w:before="120" w:after="120"/>
        <w:rPr>
          <w:rFonts w:ascii="Arial" w:hAnsi="Arial" w:cs="Arial"/>
          <w:sz w:val="18"/>
          <w:szCs w:val="18"/>
        </w:rPr>
      </w:pPr>
      <w:r w:rsidRPr="003B42D3">
        <w:rPr>
          <w:rFonts w:ascii="Arial" w:hAnsi="Arial" w:cs="Arial"/>
          <w:sz w:val="18"/>
          <w:szCs w:val="18"/>
        </w:rPr>
        <w:t>Equipment and/or emission units described as “standby” or “backup” are presumed also to be for emergency use only.</w:t>
      </w:r>
    </w:p>
    <w:p w:rsidR="00092B72" w:rsidRPr="003B42D3" w:rsidRDefault="00092B72" w:rsidP="006C37DD">
      <w:pPr>
        <w:tabs>
          <w:tab w:val="left" w:pos="1080"/>
          <w:tab w:val="right" w:leader="underscore" w:pos="4320"/>
          <w:tab w:val="left" w:pos="5040"/>
          <w:tab w:val="right" w:leader="underscore" w:pos="9360"/>
        </w:tabs>
        <w:spacing w:after="120"/>
        <w:rPr>
          <w:rFonts w:ascii="Arial" w:hAnsi="Arial" w:cs="Arial"/>
          <w:sz w:val="18"/>
          <w:szCs w:val="18"/>
        </w:rPr>
      </w:pPr>
      <w:r w:rsidRPr="003B42D3">
        <w:rPr>
          <w:rFonts w:ascii="Arial" w:hAnsi="Arial" w:cs="Arial"/>
          <w:sz w:val="18"/>
          <w:szCs w:val="18"/>
        </w:rPr>
        <w:t>The MPCA also expects that in the case of electric generators that are large enough to keep a stationary source in operation during emergency interruption of power, that such generators be used only for orderly plant shutdown</w:t>
      </w:r>
      <w:r>
        <w:rPr>
          <w:rFonts w:ascii="Arial" w:hAnsi="Arial" w:cs="Arial"/>
          <w:sz w:val="18"/>
          <w:szCs w:val="18"/>
        </w:rPr>
        <w:t xml:space="preserve">. </w:t>
      </w:r>
      <w:r w:rsidRPr="003B42D3">
        <w:rPr>
          <w:rFonts w:ascii="Arial" w:hAnsi="Arial" w:cs="Arial"/>
          <w:sz w:val="18"/>
          <w:szCs w:val="18"/>
        </w:rPr>
        <w:t>They are not used to keep the source operating indefinitely during the emergency generation of power.</w:t>
      </w:r>
    </w:p>
    <w:p w:rsidR="00092B72" w:rsidRPr="003B42D3" w:rsidRDefault="00092B72" w:rsidP="008D644A">
      <w:pPr>
        <w:tabs>
          <w:tab w:val="left" w:pos="1080"/>
          <w:tab w:val="right" w:leader="underscore" w:pos="4320"/>
          <w:tab w:val="left" w:pos="5040"/>
          <w:tab w:val="right" w:leader="underscore" w:pos="9360"/>
        </w:tabs>
        <w:spacing w:before="240"/>
        <w:rPr>
          <w:rFonts w:ascii="Arial" w:hAnsi="Arial" w:cs="Arial"/>
          <w:b/>
          <w:bCs/>
          <w:sz w:val="18"/>
          <w:szCs w:val="18"/>
        </w:rPr>
      </w:pPr>
      <w:r w:rsidRPr="003B42D3">
        <w:rPr>
          <w:rFonts w:ascii="Arial" w:hAnsi="Arial" w:cs="Arial"/>
          <w:b/>
          <w:sz w:val="18"/>
          <w:szCs w:val="18"/>
        </w:rPr>
        <w:t>Minimizing emissions and impacts from emergency IC engines</w:t>
      </w:r>
    </w:p>
    <w:p w:rsidR="00092B72" w:rsidRPr="003B42D3" w:rsidRDefault="00092B72" w:rsidP="008D644A">
      <w:pPr>
        <w:tabs>
          <w:tab w:val="left" w:pos="1080"/>
          <w:tab w:val="right" w:leader="underscore" w:pos="4320"/>
          <w:tab w:val="left" w:pos="5040"/>
          <w:tab w:val="right" w:leader="underscore" w:pos="9360"/>
        </w:tabs>
        <w:spacing w:before="120" w:after="60"/>
        <w:rPr>
          <w:rFonts w:ascii="Arial" w:hAnsi="Arial" w:cs="Arial"/>
          <w:sz w:val="18"/>
          <w:szCs w:val="18"/>
        </w:rPr>
      </w:pPr>
      <w:r w:rsidRPr="003B42D3">
        <w:rPr>
          <w:rFonts w:ascii="Arial" w:hAnsi="Arial" w:cs="Arial"/>
          <w:sz w:val="18"/>
          <w:szCs w:val="18"/>
        </w:rPr>
        <w:t>Owners of emergency IC engines are encouraged to minimize emissions from these engines through the following practices:</w:t>
      </w:r>
    </w:p>
    <w:p w:rsidR="00092B72" w:rsidRPr="003B42D3" w:rsidRDefault="006C37DD" w:rsidP="006C37DD">
      <w:pPr>
        <w:numPr>
          <w:ilvl w:val="0"/>
          <w:numId w:val="23"/>
        </w:numPr>
        <w:tabs>
          <w:tab w:val="clear" w:pos="900"/>
          <w:tab w:val="num" w:pos="720"/>
          <w:tab w:val="left" w:pos="1080"/>
          <w:tab w:val="right" w:leader="underscore" w:pos="4320"/>
          <w:tab w:val="left" w:pos="5040"/>
          <w:tab w:val="right" w:leader="underscore" w:pos="9360"/>
        </w:tabs>
        <w:ind w:left="720"/>
        <w:rPr>
          <w:rFonts w:ascii="Arial" w:hAnsi="Arial" w:cs="Arial"/>
          <w:sz w:val="18"/>
          <w:szCs w:val="18"/>
        </w:rPr>
      </w:pPr>
      <w:r>
        <w:rPr>
          <w:rFonts w:ascii="Arial" w:hAnsi="Arial" w:cs="Arial"/>
          <w:sz w:val="18"/>
          <w:szCs w:val="18"/>
        </w:rPr>
        <w:t>M</w:t>
      </w:r>
      <w:r w:rsidR="00092B72" w:rsidRPr="003B42D3">
        <w:rPr>
          <w:rFonts w:ascii="Arial" w:hAnsi="Arial" w:cs="Arial"/>
          <w:sz w:val="18"/>
          <w:szCs w:val="18"/>
        </w:rPr>
        <w:t>ake test runs as short as allowed by insurance a</w:t>
      </w:r>
      <w:r>
        <w:rPr>
          <w:rFonts w:ascii="Arial" w:hAnsi="Arial" w:cs="Arial"/>
          <w:sz w:val="18"/>
          <w:szCs w:val="18"/>
        </w:rPr>
        <w:t>nd building code considerations.</w:t>
      </w:r>
    </w:p>
    <w:p w:rsidR="00092B72" w:rsidRPr="003B42D3" w:rsidRDefault="006C37DD" w:rsidP="006C37DD">
      <w:pPr>
        <w:numPr>
          <w:ilvl w:val="0"/>
          <w:numId w:val="23"/>
        </w:numPr>
        <w:tabs>
          <w:tab w:val="clear" w:pos="900"/>
          <w:tab w:val="num" w:pos="720"/>
          <w:tab w:val="left" w:pos="1080"/>
          <w:tab w:val="right" w:leader="underscore" w:pos="4320"/>
          <w:tab w:val="left" w:pos="5040"/>
          <w:tab w:val="right" w:leader="underscore" w:pos="9360"/>
        </w:tabs>
        <w:ind w:left="720"/>
        <w:rPr>
          <w:rFonts w:ascii="Arial" w:hAnsi="Arial" w:cs="Arial"/>
          <w:sz w:val="18"/>
          <w:szCs w:val="18"/>
        </w:rPr>
      </w:pPr>
      <w:r>
        <w:rPr>
          <w:rFonts w:ascii="Arial" w:hAnsi="Arial" w:cs="Arial"/>
          <w:sz w:val="18"/>
          <w:szCs w:val="18"/>
        </w:rPr>
        <w:t>S</w:t>
      </w:r>
      <w:r w:rsidR="00092B72" w:rsidRPr="003B42D3">
        <w:rPr>
          <w:rFonts w:ascii="Arial" w:hAnsi="Arial" w:cs="Arial"/>
          <w:sz w:val="18"/>
          <w:szCs w:val="18"/>
        </w:rPr>
        <w:t>tagger test runs so all emergency units are not operated on the same day</w:t>
      </w:r>
      <w:r>
        <w:rPr>
          <w:rFonts w:ascii="Arial" w:hAnsi="Arial" w:cs="Arial"/>
          <w:sz w:val="18"/>
          <w:szCs w:val="18"/>
        </w:rPr>
        <w:t>.</w:t>
      </w:r>
    </w:p>
    <w:p w:rsidR="00092B72" w:rsidRPr="003B42D3" w:rsidRDefault="00092B72" w:rsidP="006C37DD">
      <w:pPr>
        <w:numPr>
          <w:ilvl w:val="0"/>
          <w:numId w:val="23"/>
        </w:numPr>
        <w:tabs>
          <w:tab w:val="clear" w:pos="900"/>
          <w:tab w:val="num" w:pos="720"/>
          <w:tab w:val="left" w:pos="1080"/>
          <w:tab w:val="right" w:leader="underscore" w:pos="4320"/>
          <w:tab w:val="left" w:pos="5040"/>
          <w:tab w:val="right" w:leader="underscore" w:pos="9360"/>
        </w:tabs>
        <w:ind w:left="720"/>
        <w:rPr>
          <w:rFonts w:ascii="Arial" w:hAnsi="Arial" w:cs="Arial"/>
          <w:sz w:val="18"/>
          <w:szCs w:val="18"/>
        </w:rPr>
      </w:pPr>
      <w:r w:rsidRPr="003B42D3">
        <w:rPr>
          <w:rFonts w:ascii="Arial" w:hAnsi="Arial" w:cs="Arial"/>
          <w:sz w:val="18"/>
          <w:szCs w:val="18"/>
        </w:rPr>
        <w:t>For diesel-fueled engines, use diesel f</w:t>
      </w:r>
      <w:r w:rsidR="006C37DD">
        <w:rPr>
          <w:rFonts w:ascii="Arial" w:hAnsi="Arial" w:cs="Arial"/>
          <w:sz w:val="18"/>
          <w:szCs w:val="18"/>
        </w:rPr>
        <w:t>uel with less than 0.05 percent sulfur.</w:t>
      </w:r>
    </w:p>
    <w:p w:rsidR="00092B72" w:rsidRPr="003B42D3" w:rsidRDefault="00092B72" w:rsidP="006C37DD">
      <w:pPr>
        <w:numPr>
          <w:ilvl w:val="0"/>
          <w:numId w:val="23"/>
        </w:numPr>
        <w:tabs>
          <w:tab w:val="clear" w:pos="900"/>
          <w:tab w:val="num" w:pos="720"/>
          <w:tab w:val="left" w:pos="1080"/>
          <w:tab w:val="right" w:leader="underscore" w:pos="4320"/>
          <w:tab w:val="left" w:pos="5040"/>
          <w:tab w:val="right" w:leader="underscore" w:pos="9360"/>
        </w:tabs>
        <w:ind w:left="720"/>
        <w:rPr>
          <w:rFonts w:ascii="Arial" w:hAnsi="Arial" w:cs="Arial"/>
          <w:sz w:val="18"/>
          <w:szCs w:val="18"/>
        </w:rPr>
      </w:pPr>
      <w:r w:rsidRPr="003B42D3">
        <w:rPr>
          <w:rFonts w:ascii="Arial" w:hAnsi="Arial" w:cs="Arial"/>
          <w:sz w:val="18"/>
          <w:szCs w:val="18"/>
        </w:rPr>
        <w:t xml:space="preserve">Avoid calm atmospheric conditions when testing so that </w:t>
      </w:r>
      <w:r w:rsidR="006C37DD">
        <w:rPr>
          <w:rFonts w:ascii="Arial" w:hAnsi="Arial" w:cs="Arial"/>
          <w:sz w:val="18"/>
          <w:szCs w:val="18"/>
        </w:rPr>
        <w:t>emissions are quickly dispersed.</w:t>
      </w:r>
    </w:p>
    <w:p w:rsidR="00534018" w:rsidRPr="006332FA" w:rsidRDefault="00092B72" w:rsidP="001B0E7D">
      <w:pPr>
        <w:numPr>
          <w:ilvl w:val="0"/>
          <w:numId w:val="23"/>
        </w:numPr>
        <w:tabs>
          <w:tab w:val="clear" w:pos="900"/>
          <w:tab w:val="num" w:pos="720"/>
          <w:tab w:val="left" w:pos="1080"/>
          <w:tab w:val="right" w:leader="underscore" w:pos="4320"/>
          <w:tab w:val="left" w:pos="5040"/>
          <w:tab w:val="right" w:leader="underscore" w:pos="9360"/>
        </w:tabs>
        <w:ind w:left="720"/>
        <w:rPr>
          <w:rFonts w:ascii="Arial" w:hAnsi="Arial" w:cs="Arial"/>
          <w:sz w:val="18"/>
          <w:szCs w:val="18"/>
        </w:rPr>
      </w:pPr>
      <w:r w:rsidRPr="006332FA">
        <w:rPr>
          <w:rFonts w:ascii="Arial" w:hAnsi="Arial" w:cs="Arial"/>
          <w:sz w:val="18"/>
          <w:szCs w:val="18"/>
        </w:rPr>
        <w:t>Increase the discharge height of the stack to lower ground-level air concentrations</w:t>
      </w:r>
      <w:r w:rsidR="006C37DD" w:rsidRPr="006332FA">
        <w:rPr>
          <w:rFonts w:ascii="Arial" w:hAnsi="Arial" w:cs="Arial"/>
          <w:sz w:val="18"/>
          <w:szCs w:val="18"/>
        </w:rPr>
        <w:t>.</w:t>
      </w:r>
    </w:p>
    <w:sectPr w:rsidR="00534018" w:rsidRPr="006332FA" w:rsidSect="006332FA">
      <w:footerReference w:type="default" r:id="rId8"/>
      <w:pgSz w:w="12240" w:h="15840"/>
      <w:pgMar w:top="720" w:right="864" w:bottom="1008"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7FE" w:rsidRDefault="004667FE">
      <w:r>
        <w:separator/>
      </w:r>
    </w:p>
  </w:endnote>
  <w:endnote w:type="continuationSeparator" w:id="0">
    <w:p w:rsidR="004667FE" w:rsidRDefault="00466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ED8" w:rsidRPr="00D53867" w:rsidRDefault="00FD2ED8" w:rsidP="00FD2ED8">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FD2ED8" w:rsidRPr="003D65E7" w:rsidRDefault="00FD2ED8" w:rsidP="00FD2ED8">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rsidR="00FD2ED8" w:rsidRPr="003D65E7" w:rsidRDefault="00FD2ED8" w:rsidP="00FD2ED8">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aq9-04</w:t>
    </w:r>
    <w:r w:rsidRPr="003D65E7">
      <w:rPr>
        <w:rFonts w:ascii="Calibri" w:hAnsi="Calibri" w:cs="Arial"/>
        <w:i/>
        <w:sz w:val="16"/>
        <w:szCs w:val="16"/>
      </w:rPr>
      <w:t xml:space="preserve">  •  </w:t>
    </w:r>
    <w:r w:rsidR="00CB51F0">
      <w:rPr>
        <w:rFonts w:ascii="Calibri" w:hAnsi="Calibri" w:cs="Arial"/>
        <w:i/>
        <w:sz w:val="16"/>
        <w:szCs w:val="16"/>
      </w:rPr>
      <w:t>8/13</w:t>
    </w:r>
    <w:r>
      <w:rPr>
        <w:rFonts w:ascii="Calibri" w:hAnsi="Calibri" w:cs="Arial"/>
        <w:i/>
        <w:sz w:val="16"/>
        <w:szCs w:val="16"/>
      </w:rPr>
      <w:t>/20</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545BBC">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545BBC">
      <w:rPr>
        <w:rStyle w:val="PageNumber"/>
        <w:rFonts w:ascii="Calibri" w:hAnsi="Calibri"/>
        <w:i/>
        <w:noProof/>
        <w:sz w:val="16"/>
        <w:szCs w:val="16"/>
      </w:rPr>
      <w:t>3</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7FE" w:rsidRDefault="004667FE">
      <w:r>
        <w:separator/>
      </w:r>
    </w:p>
  </w:footnote>
  <w:footnote w:type="continuationSeparator" w:id="0">
    <w:p w:rsidR="004667FE" w:rsidRDefault="004667FE">
      <w:r>
        <w:continuationSeparator/>
      </w:r>
    </w:p>
  </w:footnote>
  <w:footnote w:id="1">
    <w:p w:rsidR="00FD5E8A" w:rsidRPr="00B847E8" w:rsidRDefault="00FD5E8A" w:rsidP="00D13838">
      <w:pPr>
        <w:pStyle w:val="FootnoteText"/>
        <w:rPr>
          <w:rFonts w:ascii="Arial" w:hAnsi="Arial" w:cs="Arial"/>
          <w:sz w:val="16"/>
          <w:szCs w:val="16"/>
        </w:rPr>
      </w:pPr>
      <w:r w:rsidRPr="00B847E8">
        <w:rPr>
          <w:rStyle w:val="FootnoteReference"/>
          <w:rFonts w:ascii="Arial" w:hAnsi="Arial" w:cs="Arial"/>
          <w:sz w:val="16"/>
          <w:szCs w:val="16"/>
        </w:rPr>
        <w:footnoteRef/>
      </w:r>
      <w:r w:rsidRPr="00B847E8">
        <w:rPr>
          <w:rFonts w:ascii="Arial" w:hAnsi="Arial" w:cs="Arial"/>
          <w:sz w:val="16"/>
          <w:szCs w:val="16"/>
        </w:rPr>
        <w:t xml:space="preserve"> </w:t>
      </w:r>
      <w:r w:rsidR="00044755">
        <w:rPr>
          <w:rFonts w:ascii="Arial" w:hAnsi="Arial" w:cs="Arial"/>
          <w:sz w:val="16"/>
          <w:szCs w:val="16"/>
        </w:rPr>
        <w:t>Provide</w:t>
      </w:r>
      <w:r w:rsidRPr="00B847E8">
        <w:rPr>
          <w:rFonts w:ascii="Arial" w:hAnsi="Arial" w:cs="Arial"/>
          <w:sz w:val="16"/>
          <w:szCs w:val="16"/>
        </w:rPr>
        <w:t xml:space="preserve"> a facility map, clearly labeling IC engines and their locations.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34021B"/>
    <w:multiLevelType w:val="hybridMultilevel"/>
    <w:tmpl w:val="DB5E4374"/>
    <w:lvl w:ilvl="0" w:tplc="C8D2B6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CF3504"/>
    <w:multiLevelType w:val="hybridMultilevel"/>
    <w:tmpl w:val="2ACA1276"/>
    <w:lvl w:ilvl="0" w:tplc="3E24569A">
      <w:start w:val="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3E9937DC"/>
    <w:multiLevelType w:val="hybridMultilevel"/>
    <w:tmpl w:val="7696E84A"/>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3706FC9"/>
    <w:multiLevelType w:val="hybridMultilevel"/>
    <w:tmpl w:val="6876002C"/>
    <w:lvl w:ilvl="0" w:tplc="C35E7004">
      <w:start w:val="1"/>
      <w:numFmt w:val="bullet"/>
      <w:lvlText w:val=""/>
      <w:lvlJc w:val="left"/>
      <w:pPr>
        <w:tabs>
          <w:tab w:val="num" w:pos="900"/>
        </w:tabs>
        <w:ind w:left="9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61564E7"/>
    <w:multiLevelType w:val="hybridMultilevel"/>
    <w:tmpl w:val="0F30F498"/>
    <w:lvl w:ilvl="0" w:tplc="5234F67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5E3B32"/>
    <w:multiLevelType w:val="hybridMultilevel"/>
    <w:tmpl w:val="7256B930"/>
    <w:lvl w:ilvl="0" w:tplc="F0BC1966">
      <w:start w:val="1"/>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77E753D"/>
    <w:multiLevelType w:val="hybridMultilevel"/>
    <w:tmpl w:val="F5DCAF7A"/>
    <w:lvl w:ilvl="0" w:tplc="C35E700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4" w15:restartNumberingAfterBreak="0">
    <w:nsid w:val="5DCF0CE5"/>
    <w:multiLevelType w:val="hybridMultilevel"/>
    <w:tmpl w:val="53208A22"/>
    <w:lvl w:ilvl="0" w:tplc="D5441EE8">
      <w:start w:val="1"/>
      <w:numFmt w:val="lowerLetter"/>
      <w:lvlText w:val="%1."/>
      <w:lvlJc w:val="left"/>
      <w:pPr>
        <w:tabs>
          <w:tab w:val="num" w:pos="1080"/>
        </w:tabs>
        <w:ind w:left="1080" w:hanging="360"/>
      </w:pPr>
      <w:rPr>
        <w:rFonts w:ascii="Arial" w:eastAsia="Times New Roman" w:hAnsi="Arial" w:cs="Times New Roman"/>
      </w:rPr>
    </w:lvl>
    <w:lvl w:ilvl="1" w:tplc="2EC6BE06">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6" w15:restartNumberingAfterBreak="0">
    <w:nsid w:val="69E30594"/>
    <w:multiLevelType w:val="hybridMultilevel"/>
    <w:tmpl w:val="59741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8" w15:restartNumberingAfterBreak="0">
    <w:nsid w:val="6F16630F"/>
    <w:multiLevelType w:val="multilevel"/>
    <w:tmpl w:val="F8C8D728"/>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0" w15:restartNumberingAfterBreak="0">
    <w:nsid w:val="7359713D"/>
    <w:multiLevelType w:val="hybridMultilevel"/>
    <w:tmpl w:val="3056E37E"/>
    <w:lvl w:ilvl="0" w:tplc="D8D294D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5"/>
    <w:lvlOverride w:ilvl="0">
      <w:lvl w:ilvl="0">
        <w:start w:val="1"/>
        <w:numFmt w:val="decimal"/>
        <w:lvlText w:val="%1."/>
        <w:legacy w:legacy="1" w:legacySpace="0" w:legacyIndent="360"/>
        <w:lvlJc w:val="left"/>
        <w:pPr>
          <w:ind w:left="360" w:hanging="360"/>
        </w:pPr>
        <w:rPr>
          <w:b w:val="0"/>
          <w:i w:val="0"/>
        </w:rPr>
      </w:lvl>
    </w:lvlOverride>
  </w:num>
  <w:num w:numId="4">
    <w:abstractNumId w:val="17"/>
  </w:num>
  <w:num w:numId="5">
    <w:abstractNumId w:val="17"/>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7"/>
  </w:num>
  <w:num w:numId="7">
    <w:abstractNumId w:val="13"/>
  </w:num>
  <w:num w:numId="8">
    <w:abstractNumId w:val="15"/>
  </w:num>
  <w:num w:numId="9">
    <w:abstractNumId w:val="21"/>
  </w:num>
  <w:num w:numId="10">
    <w:abstractNumId w:val="21"/>
    <w:lvlOverride w:ilvl="0">
      <w:lvl w:ilvl="0">
        <w:start w:val="1"/>
        <w:numFmt w:val="decimal"/>
        <w:lvlText w:val="%1."/>
        <w:lvlJc w:val="left"/>
        <w:pPr>
          <w:tabs>
            <w:tab w:val="num" w:pos="360"/>
          </w:tabs>
          <w:ind w:left="360" w:hanging="360"/>
        </w:pPr>
        <w:rPr>
          <w:rFonts w:hint="default"/>
          <w:b/>
          <w:i w:val="0"/>
        </w:rPr>
      </w:lvl>
    </w:lvlOverride>
  </w:num>
  <w:num w:numId="11">
    <w:abstractNumId w:val="2"/>
  </w:num>
  <w:num w:numId="12">
    <w:abstractNumId w:val="12"/>
  </w:num>
  <w:num w:numId="13">
    <w:abstractNumId w:val="3"/>
  </w:num>
  <w:num w:numId="14">
    <w:abstractNumId w:val="4"/>
  </w:num>
  <w:num w:numId="15">
    <w:abstractNumId w:val="6"/>
  </w:num>
  <w:num w:numId="16">
    <w:abstractNumId w:val="18"/>
  </w:num>
  <w:num w:numId="17">
    <w:abstractNumId w:val="14"/>
  </w:num>
  <w:num w:numId="18">
    <w:abstractNumId w:val="20"/>
  </w:num>
  <w:num w:numId="19">
    <w:abstractNumId w:val="10"/>
  </w:num>
  <w:num w:numId="20">
    <w:abstractNumId w:val="11"/>
  </w:num>
  <w:num w:numId="21">
    <w:abstractNumId w:val="1"/>
  </w:num>
  <w:num w:numId="22">
    <w:abstractNumId w:val="9"/>
  </w:num>
  <w:num w:numId="23">
    <w:abstractNumId w:val="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Z5VYUp3WJUEIPN2Y3us3UNGE+nF3s9FRruSyWVzB4/7xmcZYTCHCPP5ioFK3JvUlV38xUqiExUfkgu1JElM5Q==" w:salt="m+XEyfDbnosJVrwbiVA4dA=="/>
  <w:styleLockTheme/>
  <w:styleLockQFSet/>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03DA3"/>
    <w:rsid w:val="000218FD"/>
    <w:rsid w:val="0002502B"/>
    <w:rsid w:val="00044755"/>
    <w:rsid w:val="00055412"/>
    <w:rsid w:val="00071DFC"/>
    <w:rsid w:val="00073E0A"/>
    <w:rsid w:val="000749A0"/>
    <w:rsid w:val="000752DA"/>
    <w:rsid w:val="00092B72"/>
    <w:rsid w:val="000B011B"/>
    <w:rsid w:val="000B0987"/>
    <w:rsid w:val="000F2873"/>
    <w:rsid w:val="00144274"/>
    <w:rsid w:val="00152A66"/>
    <w:rsid w:val="0017642C"/>
    <w:rsid w:val="0018749A"/>
    <w:rsid w:val="001A0E3E"/>
    <w:rsid w:val="001B0E7D"/>
    <w:rsid w:val="001C1C5F"/>
    <w:rsid w:val="001D1FBD"/>
    <w:rsid w:val="001E3094"/>
    <w:rsid w:val="001E4074"/>
    <w:rsid w:val="00202F5E"/>
    <w:rsid w:val="002151C3"/>
    <w:rsid w:val="002158CA"/>
    <w:rsid w:val="00216CA9"/>
    <w:rsid w:val="002B2B95"/>
    <w:rsid w:val="002E0F6F"/>
    <w:rsid w:val="002E6E4F"/>
    <w:rsid w:val="002F29B0"/>
    <w:rsid w:val="0030252C"/>
    <w:rsid w:val="003147EB"/>
    <w:rsid w:val="00315202"/>
    <w:rsid w:val="00321966"/>
    <w:rsid w:val="003503AA"/>
    <w:rsid w:val="0035610E"/>
    <w:rsid w:val="00370447"/>
    <w:rsid w:val="003A6017"/>
    <w:rsid w:val="003C29F7"/>
    <w:rsid w:val="003E1EC1"/>
    <w:rsid w:val="003F3816"/>
    <w:rsid w:val="003F7A9B"/>
    <w:rsid w:val="00423D0E"/>
    <w:rsid w:val="0042635C"/>
    <w:rsid w:val="00445F4B"/>
    <w:rsid w:val="004667FE"/>
    <w:rsid w:val="004830FD"/>
    <w:rsid w:val="004B2292"/>
    <w:rsid w:val="004C1DFE"/>
    <w:rsid w:val="004E67F1"/>
    <w:rsid w:val="004F3D41"/>
    <w:rsid w:val="00503D44"/>
    <w:rsid w:val="00507512"/>
    <w:rsid w:val="0050798B"/>
    <w:rsid w:val="00534018"/>
    <w:rsid w:val="00545BBC"/>
    <w:rsid w:val="0058714B"/>
    <w:rsid w:val="005C52DF"/>
    <w:rsid w:val="006021FA"/>
    <w:rsid w:val="00615602"/>
    <w:rsid w:val="006332FA"/>
    <w:rsid w:val="006558D4"/>
    <w:rsid w:val="00665CC6"/>
    <w:rsid w:val="00672CC5"/>
    <w:rsid w:val="006C37DD"/>
    <w:rsid w:val="006C4082"/>
    <w:rsid w:val="006D4E6D"/>
    <w:rsid w:val="006E2935"/>
    <w:rsid w:val="006F1DBA"/>
    <w:rsid w:val="0071347C"/>
    <w:rsid w:val="0072117A"/>
    <w:rsid w:val="007C24FF"/>
    <w:rsid w:val="007E0903"/>
    <w:rsid w:val="007E151C"/>
    <w:rsid w:val="008303E2"/>
    <w:rsid w:val="008A619E"/>
    <w:rsid w:val="008B3A2C"/>
    <w:rsid w:val="008D644A"/>
    <w:rsid w:val="008E252C"/>
    <w:rsid w:val="0091718F"/>
    <w:rsid w:val="00974E75"/>
    <w:rsid w:val="009927FF"/>
    <w:rsid w:val="009E68FF"/>
    <w:rsid w:val="00A76F7B"/>
    <w:rsid w:val="00A83853"/>
    <w:rsid w:val="00A90525"/>
    <w:rsid w:val="00AB29E5"/>
    <w:rsid w:val="00AB36EF"/>
    <w:rsid w:val="00AC39AA"/>
    <w:rsid w:val="00AC7A74"/>
    <w:rsid w:val="00B020D2"/>
    <w:rsid w:val="00B02B94"/>
    <w:rsid w:val="00B118D3"/>
    <w:rsid w:val="00B124E8"/>
    <w:rsid w:val="00B46C90"/>
    <w:rsid w:val="00B847E8"/>
    <w:rsid w:val="00BA01E4"/>
    <w:rsid w:val="00BB02CF"/>
    <w:rsid w:val="00BB2687"/>
    <w:rsid w:val="00BB2C6F"/>
    <w:rsid w:val="00BD5633"/>
    <w:rsid w:val="00BE5C1A"/>
    <w:rsid w:val="00C34A72"/>
    <w:rsid w:val="00C44F64"/>
    <w:rsid w:val="00C53F36"/>
    <w:rsid w:val="00C73C96"/>
    <w:rsid w:val="00C80170"/>
    <w:rsid w:val="00CB3002"/>
    <w:rsid w:val="00CB4E1C"/>
    <w:rsid w:val="00CB51F0"/>
    <w:rsid w:val="00CC67E6"/>
    <w:rsid w:val="00CD7967"/>
    <w:rsid w:val="00CE4EF0"/>
    <w:rsid w:val="00D13838"/>
    <w:rsid w:val="00D45079"/>
    <w:rsid w:val="00D56963"/>
    <w:rsid w:val="00DA35C9"/>
    <w:rsid w:val="00E234B8"/>
    <w:rsid w:val="00E32BFE"/>
    <w:rsid w:val="00E4684C"/>
    <w:rsid w:val="00E66E3D"/>
    <w:rsid w:val="00E94C11"/>
    <w:rsid w:val="00EA40E5"/>
    <w:rsid w:val="00ED1E3B"/>
    <w:rsid w:val="00EE314E"/>
    <w:rsid w:val="00F13087"/>
    <w:rsid w:val="00F2089B"/>
    <w:rsid w:val="00F31A8E"/>
    <w:rsid w:val="00F61AE4"/>
    <w:rsid w:val="00F70EBA"/>
    <w:rsid w:val="00F86D42"/>
    <w:rsid w:val="00F911ED"/>
    <w:rsid w:val="00FB3709"/>
    <w:rsid w:val="00FD2ED8"/>
    <w:rsid w:val="00FD5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5361"/>
    <o:shapelayout v:ext="edit">
      <o:idmap v:ext="edit" data="1"/>
    </o:shapelayout>
  </w:shapeDefaults>
  <w:decimalSymbol w:val="."/>
  <w:listSeparator w:val=","/>
  <w15:chartTrackingRefBased/>
  <w15:docId w15:val="{98627CC3-96AD-44EA-BA2B-5F0F33F1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F91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rsid w:val="0017642C"/>
    <w:rPr>
      <w:sz w:val="21"/>
      <w:lang w:val="en-US" w:eastAsia="en-US" w:bidi="ar-SA"/>
    </w:rPr>
  </w:style>
  <w:style w:type="character" w:styleId="Strong">
    <w:name w:val="Strong"/>
    <w:qFormat/>
    <w:rsid w:val="0017642C"/>
    <w:rPr>
      <w:b/>
      <w:bCs/>
    </w:rPr>
  </w:style>
  <w:style w:type="paragraph" w:styleId="FootnoteText">
    <w:name w:val="footnote text"/>
    <w:basedOn w:val="Normal"/>
    <w:semiHidden/>
    <w:rsid w:val="00D13838"/>
    <w:rPr>
      <w:sz w:val="20"/>
      <w:szCs w:val="20"/>
    </w:rPr>
  </w:style>
  <w:style w:type="character" w:styleId="FootnoteReference">
    <w:name w:val="footnote reference"/>
    <w:semiHidden/>
    <w:rsid w:val="00D13838"/>
    <w:rPr>
      <w:vertAlign w:val="superscript"/>
    </w:rPr>
  </w:style>
  <w:style w:type="character" w:styleId="FollowedHyperlink">
    <w:name w:val="FollowedHyperlink"/>
    <w:rsid w:val="009927FF"/>
    <w:rPr>
      <w:color w:val="800080"/>
      <w:u w:val="single"/>
    </w:rPr>
  </w:style>
  <w:style w:type="paragraph" w:customStyle="1" w:styleId="Form-Title1">
    <w:name w:val="Form - Title 1"/>
    <w:basedOn w:val="Normal"/>
    <w:link w:val="Form-Title1Char"/>
    <w:qFormat/>
    <w:rsid w:val="00FD2ED8"/>
    <w:pPr>
      <w:widowControl w:val="0"/>
      <w:spacing w:before="80"/>
      <w:jc w:val="right"/>
    </w:pPr>
    <w:rPr>
      <w:rFonts w:ascii="Calibri" w:hAnsi="Calibri"/>
      <w:bCs/>
      <w:sz w:val="40"/>
    </w:rPr>
  </w:style>
  <w:style w:type="character" w:customStyle="1" w:styleId="Form-Title1Char">
    <w:name w:val="Form - Title 1 Char"/>
    <w:link w:val="Form-Title1"/>
    <w:rsid w:val="00FD2ED8"/>
    <w:rPr>
      <w:rFonts w:ascii="Calibri" w:hAnsi="Calibri"/>
      <w:bCs/>
      <w:sz w:val="40"/>
      <w:szCs w:val="24"/>
    </w:rPr>
  </w:style>
  <w:style w:type="paragraph" w:customStyle="1" w:styleId="Form-Title2">
    <w:name w:val="Form - Title 2"/>
    <w:basedOn w:val="Header"/>
    <w:link w:val="Form-Title2Char"/>
    <w:qFormat/>
    <w:rsid w:val="00FD2ED8"/>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FD2ED8"/>
    <w:rPr>
      <w:rFonts w:ascii="Arial Black" w:hAnsi="Arial Black"/>
      <w:bCs/>
      <w:sz w:val="22"/>
    </w:rPr>
  </w:style>
  <w:style w:type="paragraph" w:customStyle="1" w:styleId="Form-Title3">
    <w:name w:val="Form - Title 3"/>
    <w:basedOn w:val="Header"/>
    <w:link w:val="Form-Title3Char"/>
    <w:qFormat/>
    <w:rsid w:val="00FD2ED8"/>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FD2ED8"/>
    <w:rPr>
      <w:rFonts w:ascii="Calibri" w:hAnsi="Calibri"/>
      <w:bCs/>
      <w:sz w:val="22"/>
    </w:rPr>
  </w:style>
  <w:style w:type="paragraph" w:customStyle="1" w:styleId="Form-Heading2">
    <w:name w:val="Form - Heading 2"/>
    <w:link w:val="Form-Heading2Char"/>
    <w:qFormat/>
    <w:rsid w:val="00FD2ED8"/>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FD2ED8"/>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AERA-04 Certification for emergency internal combustion engines - Air Emissions Risk Analysis</vt:lpstr>
    </vt:vector>
  </TitlesOfParts>
  <Manager>Gail Skowronek</Manager>
  <Company>PCA</Company>
  <LinksUpToDate>false</LinksUpToDate>
  <CharactersWithSpaces>9809</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AERA-04 Certification for emergency internal combustion engines - Air Emissions Risk Analysis</dc:title>
  <dc:subject>Project proposers use the forms and guidance to complete AERAs, which support EAWs, permitting, and/or answer risk related questions.</dc:subject>
  <dc:creator>Minnesota Pollution Control Agency - M.Vadali, K.Ellickson (Gail Skowronek)</dc:creator>
  <cp:keywords>Minnesota Pollution Control Agency,aq9-04,air quality,emergency,fire engine,internal combustion,engine,certification,generator</cp:keywords>
  <dc:description/>
  <cp:lastModifiedBy>Skowronek, Gail (MPCA)</cp:lastModifiedBy>
  <cp:revision>12</cp:revision>
  <cp:lastPrinted>2014-12-16T16:05:00Z</cp:lastPrinted>
  <dcterms:created xsi:type="dcterms:W3CDTF">2020-06-25T13:35:00Z</dcterms:created>
  <dcterms:modified xsi:type="dcterms:W3CDTF">2020-08-13T13:20:00Z</dcterms:modified>
  <cp:category>air quality,air emissions risk analysis</cp:category>
</cp:coreProperties>
</file>